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A2CC7" w14:textId="77777777" w:rsidR="00AC3877" w:rsidRPr="00C74A61" w:rsidRDefault="00AC3877" w:rsidP="00C74A61">
      <w:pPr>
        <w:pStyle w:val="Testopredefi"/>
        <w:spacing w:line="276" w:lineRule="auto"/>
        <w:jc w:val="center"/>
        <w:outlineLvl w:val="0"/>
        <w:rPr>
          <w:rFonts w:ascii="Arial Narrow" w:hAnsi="Arial Narrow" w:cstheme="majorHAnsi"/>
          <w:b/>
          <w:bCs/>
          <w:sz w:val="20"/>
        </w:rPr>
      </w:pPr>
      <w:r w:rsidRPr="00C74A61">
        <w:rPr>
          <w:rFonts w:ascii="Arial Narrow" w:hAnsi="Arial Narrow" w:cstheme="majorHAnsi"/>
          <w:b/>
          <w:bCs/>
          <w:sz w:val="20"/>
        </w:rPr>
        <w:t>PRIVACY POLICY</w:t>
      </w:r>
    </w:p>
    <w:p w14:paraId="6D64A176" w14:textId="77777777" w:rsidR="00AC3877" w:rsidRPr="00C74A61" w:rsidRDefault="00AC3877" w:rsidP="00C74A61">
      <w:pPr>
        <w:tabs>
          <w:tab w:val="left" w:pos="3672"/>
        </w:tabs>
        <w:spacing w:line="276" w:lineRule="auto"/>
        <w:jc w:val="both"/>
        <w:rPr>
          <w:rFonts w:ascii="Arial Narrow" w:hAnsi="Arial Narrow" w:cstheme="majorHAnsi"/>
          <w:sz w:val="20"/>
          <w:szCs w:val="20"/>
        </w:rPr>
      </w:pPr>
    </w:p>
    <w:tbl>
      <w:tblPr>
        <w:tblStyle w:val="Grigliatabella"/>
        <w:tblW w:w="4974" w:type="pct"/>
        <w:tblInd w:w="-45" w:type="dxa"/>
        <w:tblLook w:val="04A0" w:firstRow="1" w:lastRow="0" w:firstColumn="1" w:lastColumn="0" w:noHBand="0" w:noVBand="1"/>
      </w:tblPr>
      <w:tblGrid>
        <w:gridCol w:w="1035"/>
        <w:gridCol w:w="4352"/>
        <w:gridCol w:w="4111"/>
      </w:tblGrid>
      <w:tr w:rsidR="00021B36" w:rsidRPr="00C74A61" w14:paraId="560BE910" w14:textId="77777777" w:rsidTr="00C74A61">
        <w:tc>
          <w:tcPr>
            <w:tcW w:w="545" w:type="pct"/>
            <w:tcBorders>
              <w:top w:val="thinThickSmallGap" w:sz="24" w:space="0" w:color="4472C4" w:themeColor="accent1"/>
              <w:left w:val="thinThickSmallGap" w:sz="24" w:space="0" w:color="4472C4" w:themeColor="accent1"/>
            </w:tcBorders>
            <w:shd w:val="clear" w:color="auto" w:fill="BDD6EE" w:themeFill="accent5" w:themeFillTint="66"/>
            <w:vAlign w:val="center"/>
          </w:tcPr>
          <w:p w14:paraId="4A57D24A" w14:textId="77777777" w:rsidR="00021B36" w:rsidRPr="00C74A61" w:rsidRDefault="00021B36" w:rsidP="00C74A61">
            <w:pPr>
              <w:pStyle w:val="Testopredefi"/>
              <w:spacing w:line="276" w:lineRule="auto"/>
              <w:jc w:val="center"/>
              <w:rPr>
                <w:rFonts w:ascii="Arial Narrow" w:hAnsi="Arial Narrow" w:cstheme="minorHAnsi"/>
                <w:b/>
                <w:sz w:val="20"/>
              </w:rPr>
            </w:pPr>
            <w:r w:rsidRPr="00C74A61">
              <w:rPr>
                <w:rFonts w:ascii="Arial Narrow" w:hAnsi="Arial Narrow" w:cstheme="minorHAnsi"/>
                <w:b/>
                <w:noProof/>
                <w:sz w:val="20"/>
              </w:rPr>
              <w:drawing>
                <wp:inline distT="0" distB="0" distL="0" distR="0" wp14:anchorId="70D76FC3" wp14:editId="13E775C1">
                  <wp:extent cx="422031" cy="422031"/>
                  <wp:effectExtent l="0" t="0" r="0" b="0"/>
                  <wp:docPr id="1" name="Elemento grafico 1" descr="U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25179" cy="425179"/>
                          </a:xfrm>
                          <a:prstGeom prst="rect">
                            <a:avLst/>
                          </a:prstGeom>
                        </pic:spPr>
                      </pic:pic>
                    </a:graphicData>
                  </a:graphic>
                </wp:inline>
              </w:drawing>
            </w:r>
          </w:p>
        </w:tc>
        <w:tc>
          <w:tcPr>
            <w:tcW w:w="2291" w:type="pct"/>
            <w:tcBorders>
              <w:top w:val="thinThickSmallGap" w:sz="24" w:space="0" w:color="4472C4" w:themeColor="accent1"/>
              <w:left w:val="thinThickSmallGap" w:sz="24" w:space="0" w:color="4472C4" w:themeColor="accent1"/>
            </w:tcBorders>
            <w:shd w:val="clear" w:color="auto" w:fill="BDD6EE" w:themeFill="accent5" w:themeFillTint="66"/>
            <w:vAlign w:val="center"/>
          </w:tcPr>
          <w:p w14:paraId="262B3554" w14:textId="77777777" w:rsidR="00021B36" w:rsidRPr="00C74A61" w:rsidRDefault="00021B36" w:rsidP="00C74A61">
            <w:pPr>
              <w:pStyle w:val="Testopredefi"/>
              <w:spacing w:line="276" w:lineRule="auto"/>
              <w:jc w:val="both"/>
              <w:rPr>
                <w:rFonts w:ascii="Arial Narrow" w:hAnsi="Arial Narrow" w:cstheme="minorHAnsi"/>
                <w:b/>
                <w:sz w:val="20"/>
              </w:rPr>
            </w:pPr>
            <w:r w:rsidRPr="00C74A61">
              <w:rPr>
                <w:rFonts w:ascii="Arial Narrow" w:hAnsi="Arial Narrow" w:cstheme="minorHAnsi"/>
                <w:b/>
                <w:sz w:val="20"/>
              </w:rPr>
              <w:t>TITOLARE DEL TRATTAMENTO</w:t>
            </w:r>
          </w:p>
        </w:tc>
        <w:tc>
          <w:tcPr>
            <w:tcW w:w="2164" w:type="pct"/>
            <w:tcBorders>
              <w:top w:val="thinThickSmallGap" w:sz="24" w:space="0" w:color="4472C4" w:themeColor="accent1"/>
              <w:right w:val="thinThickSmallGap" w:sz="24" w:space="0" w:color="4472C4" w:themeColor="accent1"/>
            </w:tcBorders>
            <w:shd w:val="clear" w:color="auto" w:fill="DEEAF6" w:themeFill="accent5" w:themeFillTint="33"/>
          </w:tcPr>
          <w:p w14:paraId="62A9A630" w14:textId="77777777" w:rsidR="00021B36" w:rsidRPr="00C74A61" w:rsidRDefault="00021B36" w:rsidP="00C74A61">
            <w:pPr>
              <w:pStyle w:val="Testopredefi"/>
              <w:spacing w:line="276" w:lineRule="auto"/>
              <w:jc w:val="both"/>
              <w:rPr>
                <w:rFonts w:ascii="Arial Narrow" w:hAnsi="Arial Narrow" w:cstheme="minorHAnsi"/>
                <w:b/>
                <w:sz w:val="20"/>
              </w:rPr>
            </w:pPr>
            <w:r w:rsidRPr="00C74A61">
              <w:rPr>
                <w:rFonts w:ascii="Arial Narrow" w:hAnsi="Arial Narrow" w:cstheme="minorHAnsi"/>
                <w:b/>
                <w:sz w:val="20"/>
              </w:rPr>
              <w:t>S.A.C.B.O. S.p.A.</w:t>
            </w:r>
          </w:p>
          <w:p w14:paraId="7FEA5A9C" w14:textId="5F79B93F" w:rsidR="00021B36" w:rsidRPr="00C74A61" w:rsidRDefault="00021B36" w:rsidP="00C74A61">
            <w:pPr>
              <w:pStyle w:val="Testopredefi"/>
              <w:spacing w:line="276" w:lineRule="auto"/>
              <w:jc w:val="both"/>
              <w:rPr>
                <w:rFonts w:ascii="Arial Narrow" w:hAnsi="Arial Narrow" w:cstheme="minorHAnsi"/>
                <w:sz w:val="20"/>
              </w:rPr>
            </w:pPr>
            <w:r w:rsidRPr="00C74A61">
              <w:rPr>
                <w:rFonts w:ascii="Arial Narrow" w:hAnsi="Arial Narrow" w:cstheme="minorHAnsi"/>
                <w:sz w:val="20"/>
              </w:rPr>
              <w:t>Via Orio al Serio 49/51</w:t>
            </w:r>
            <w:r w:rsidR="00C74A61">
              <w:rPr>
                <w:rFonts w:ascii="Arial Narrow" w:hAnsi="Arial Narrow" w:cstheme="minorHAnsi"/>
                <w:sz w:val="20"/>
              </w:rPr>
              <w:t xml:space="preserve"> - </w:t>
            </w:r>
            <w:r w:rsidRPr="00C74A61">
              <w:rPr>
                <w:rFonts w:ascii="Arial Narrow" w:hAnsi="Arial Narrow" w:cstheme="minorHAnsi"/>
                <w:sz w:val="20"/>
              </w:rPr>
              <w:t>24050 Grassobbio (BG</w:t>
            </w:r>
            <w:r w:rsidR="00C74A61">
              <w:rPr>
                <w:rFonts w:ascii="Arial Narrow" w:hAnsi="Arial Narrow" w:cstheme="minorHAnsi"/>
                <w:sz w:val="20"/>
              </w:rPr>
              <w:t>)</w:t>
            </w:r>
          </w:p>
          <w:p w14:paraId="5CA31C2A" w14:textId="1CF1ADE8" w:rsidR="00021B36" w:rsidRPr="00C74A61" w:rsidRDefault="00C74A61" w:rsidP="00C74A61">
            <w:pPr>
              <w:pStyle w:val="Testopredefi"/>
              <w:spacing w:line="276" w:lineRule="auto"/>
              <w:jc w:val="both"/>
              <w:rPr>
                <w:rFonts w:ascii="Arial Narrow" w:hAnsi="Arial Narrow" w:cstheme="minorHAnsi"/>
                <w:sz w:val="20"/>
                <w:highlight w:val="yellow"/>
              </w:rPr>
            </w:pPr>
            <w:r>
              <w:rPr>
                <w:rFonts w:ascii="Arial Narrow" w:hAnsi="Arial Narrow" w:cstheme="minorHAnsi"/>
                <w:sz w:val="20"/>
              </w:rPr>
              <w:t>I</w:t>
            </w:r>
            <w:r w:rsidR="00021B36" w:rsidRPr="00C74A61">
              <w:rPr>
                <w:rFonts w:ascii="Arial Narrow" w:hAnsi="Arial Narrow" w:cstheme="minorHAnsi"/>
                <w:sz w:val="20"/>
              </w:rPr>
              <w:t xml:space="preserve">ndirizzo e-mail: </w:t>
            </w:r>
            <w:hyperlink r:id="rId12" w:history="1">
              <w:r w:rsidR="006E5F12" w:rsidRPr="00C74A61">
                <w:rPr>
                  <w:rStyle w:val="Collegamentoipertestuale"/>
                  <w:rFonts w:ascii="Arial Narrow" w:hAnsi="Arial Narrow" w:cstheme="minorHAnsi"/>
                  <w:sz w:val="20"/>
                </w:rPr>
                <w:t>privacy@sacbo.it</w:t>
              </w:r>
            </w:hyperlink>
            <w:r w:rsidR="006E5F12" w:rsidRPr="00C74A61">
              <w:rPr>
                <w:rFonts w:ascii="Arial Narrow" w:hAnsi="Arial Narrow" w:cstheme="minorHAnsi"/>
                <w:sz w:val="20"/>
              </w:rPr>
              <w:t xml:space="preserve"> </w:t>
            </w:r>
          </w:p>
          <w:p w14:paraId="787C5D15" w14:textId="77777777" w:rsidR="00021B36" w:rsidRPr="00C74A61" w:rsidRDefault="00021B36" w:rsidP="00C74A61">
            <w:pPr>
              <w:pStyle w:val="Testopredefi"/>
              <w:spacing w:line="276" w:lineRule="auto"/>
              <w:jc w:val="both"/>
              <w:rPr>
                <w:rFonts w:ascii="Arial Narrow" w:hAnsi="Arial Narrow" w:cstheme="minorHAnsi"/>
                <w:sz w:val="20"/>
              </w:rPr>
            </w:pPr>
            <w:r w:rsidRPr="00C74A61">
              <w:rPr>
                <w:rFonts w:ascii="Arial Narrow" w:hAnsi="Arial Narrow" w:cstheme="minorHAnsi"/>
                <w:sz w:val="20"/>
              </w:rPr>
              <w:t>(“</w:t>
            </w:r>
            <w:r w:rsidRPr="00C74A61">
              <w:rPr>
                <w:rFonts w:ascii="Arial Narrow" w:hAnsi="Arial Narrow" w:cstheme="minorHAnsi"/>
                <w:b/>
                <w:sz w:val="20"/>
              </w:rPr>
              <w:t>Società</w:t>
            </w:r>
            <w:r w:rsidRPr="00C74A61">
              <w:rPr>
                <w:rFonts w:ascii="Arial Narrow" w:hAnsi="Arial Narrow" w:cstheme="minorHAnsi"/>
                <w:sz w:val="20"/>
              </w:rPr>
              <w:t>” o “</w:t>
            </w:r>
            <w:r w:rsidRPr="00C74A61">
              <w:rPr>
                <w:rFonts w:ascii="Arial Narrow" w:hAnsi="Arial Narrow" w:cstheme="minorHAnsi"/>
                <w:b/>
                <w:sz w:val="20"/>
              </w:rPr>
              <w:t>Titolare</w:t>
            </w:r>
            <w:r w:rsidRPr="00C74A61">
              <w:rPr>
                <w:rFonts w:ascii="Arial Narrow" w:hAnsi="Arial Narrow" w:cstheme="minorHAnsi"/>
                <w:sz w:val="20"/>
              </w:rPr>
              <w:t>”)</w:t>
            </w:r>
          </w:p>
        </w:tc>
      </w:tr>
      <w:tr w:rsidR="00021B36" w:rsidRPr="00C74A61" w14:paraId="2094358F" w14:textId="77777777" w:rsidTr="00C74A61">
        <w:tc>
          <w:tcPr>
            <w:tcW w:w="545" w:type="pct"/>
            <w:tcBorders>
              <w:left w:val="thinThickSmallGap" w:sz="24" w:space="0" w:color="4472C4" w:themeColor="accent1"/>
              <w:bottom w:val="thinThickSmallGap" w:sz="24" w:space="0" w:color="4472C4" w:themeColor="accent1"/>
            </w:tcBorders>
            <w:shd w:val="clear" w:color="auto" w:fill="BDD6EE" w:themeFill="accent5" w:themeFillTint="66"/>
            <w:vAlign w:val="center"/>
          </w:tcPr>
          <w:p w14:paraId="21F8DD29" w14:textId="77777777" w:rsidR="00021B36" w:rsidRPr="00C74A61" w:rsidRDefault="00021B36" w:rsidP="00C74A61">
            <w:pPr>
              <w:pStyle w:val="Testopredefi"/>
              <w:spacing w:line="276" w:lineRule="auto"/>
              <w:jc w:val="center"/>
              <w:rPr>
                <w:rFonts w:ascii="Arial Narrow" w:hAnsi="Arial Narrow" w:cstheme="minorHAnsi"/>
                <w:b/>
                <w:sz w:val="20"/>
              </w:rPr>
            </w:pPr>
            <w:r w:rsidRPr="00C74A61">
              <w:rPr>
                <w:rFonts w:ascii="Arial Narrow" w:hAnsi="Arial Narrow" w:cstheme="minorHAnsi"/>
                <w:b/>
                <w:noProof/>
                <w:sz w:val="20"/>
              </w:rPr>
              <w:drawing>
                <wp:inline distT="0" distB="0" distL="0" distR="0" wp14:anchorId="319D2A2E" wp14:editId="756801F8">
                  <wp:extent cx="520505" cy="520505"/>
                  <wp:effectExtent l="0" t="0" r="0" b="0"/>
                  <wp:docPr id="2" name="Elemento grafico 2" descr="Rel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cture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26727" cy="526727"/>
                          </a:xfrm>
                          <a:prstGeom prst="rect">
                            <a:avLst/>
                          </a:prstGeom>
                        </pic:spPr>
                      </pic:pic>
                    </a:graphicData>
                  </a:graphic>
                </wp:inline>
              </w:drawing>
            </w:r>
          </w:p>
        </w:tc>
        <w:tc>
          <w:tcPr>
            <w:tcW w:w="2291" w:type="pct"/>
            <w:tcBorders>
              <w:left w:val="thinThickSmallGap" w:sz="24" w:space="0" w:color="4472C4" w:themeColor="accent1"/>
              <w:bottom w:val="thinThickSmallGap" w:sz="24" w:space="0" w:color="4472C4" w:themeColor="accent1"/>
            </w:tcBorders>
            <w:shd w:val="clear" w:color="auto" w:fill="BDD6EE" w:themeFill="accent5" w:themeFillTint="66"/>
            <w:vAlign w:val="center"/>
          </w:tcPr>
          <w:p w14:paraId="63493945" w14:textId="77777777" w:rsidR="00021B36" w:rsidRPr="00C74A61" w:rsidRDefault="00021B36" w:rsidP="00C74A61">
            <w:pPr>
              <w:pStyle w:val="Testopredefi"/>
              <w:spacing w:line="276" w:lineRule="auto"/>
              <w:jc w:val="both"/>
              <w:rPr>
                <w:rFonts w:ascii="Arial Narrow" w:hAnsi="Arial Narrow" w:cstheme="minorHAnsi"/>
                <w:b/>
                <w:sz w:val="20"/>
              </w:rPr>
            </w:pPr>
            <w:r w:rsidRPr="00C74A61">
              <w:rPr>
                <w:rFonts w:ascii="Arial Narrow" w:hAnsi="Arial Narrow" w:cstheme="minorHAnsi"/>
                <w:b/>
                <w:sz w:val="20"/>
              </w:rPr>
              <w:t xml:space="preserve"> RESPONSABILE PER LA PROTEZIONE DATI (DPO)</w:t>
            </w:r>
          </w:p>
          <w:p w14:paraId="0B2701EF" w14:textId="77777777" w:rsidR="00021B36" w:rsidRPr="00C74A61" w:rsidRDefault="00021B36" w:rsidP="00C74A61">
            <w:pPr>
              <w:spacing w:line="276" w:lineRule="auto"/>
              <w:rPr>
                <w:rFonts w:ascii="Arial Narrow" w:hAnsi="Arial Narrow"/>
                <w:sz w:val="20"/>
                <w:szCs w:val="20"/>
              </w:rPr>
            </w:pPr>
          </w:p>
        </w:tc>
        <w:tc>
          <w:tcPr>
            <w:tcW w:w="2164" w:type="pct"/>
            <w:tcBorders>
              <w:bottom w:val="thinThickSmallGap" w:sz="24" w:space="0" w:color="4472C4" w:themeColor="accent1"/>
              <w:right w:val="thinThickSmallGap" w:sz="24" w:space="0" w:color="4472C4" w:themeColor="accent1"/>
            </w:tcBorders>
            <w:shd w:val="clear" w:color="auto" w:fill="DEEAF6" w:themeFill="accent5" w:themeFillTint="33"/>
          </w:tcPr>
          <w:p w14:paraId="214EB3CF" w14:textId="77777777" w:rsidR="00E23BFD" w:rsidRPr="00C74A61" w:rsidRDefault="00E23BFD" w:rsidP="00C74A61">
            <w:pPr>
              <w:pStyle w:val="Testopredefi"/>
              <w:spacing w:line="276" w:lineRule="auto"/>
              <w:jc w:val="both"/>
              <w:rPr>
                <w:rFonts w:ascii="Arial Narrow" w:hAnsi="Arial Narrow" w:cstheme="minorHAnsi"/>
                <w:b/>
                <w:sz w:val="20"/>
              </w:rPr>
            </w:pPr>
            <w:r w:rsidRPr="00C74A61">
              <w:rPr>
                <w:rFonts w:ascii="Arial Narrow" w:hAnsi="Arial Narrow" w:cstheme="minorHAnsi"/>
                <w:b/>
                <w:sz w:val="20"/>
              </w:rPr>
              <w:t>Partners4Innovation</w:t>
            </w:r>
          </w:p>
          <w:p w14:paraId="6354DED8" w14:textId="77777777" w:rsidR="00E23BFD" w:rsidRPr="00C74A61" w:rsidRDefault="00E23BFD" w:rsidP="00C74A61">
            <w:pPr>
              <w:pStyle w:val="Testopredefi"/>
              <w:spacing w:line="276" w:lineRule="auto"/>
              <w:jc w:val="both"/>
              <w:rPr>
                <w:rFonts w:ascii="Arial Narrow" w:hAnsi="Arial Narrow" w:cstheme="minorHAnsi"/>
                <w:b/>
                <w:sz w:val="20"/>
              </w:rPr>
            </w:pPr>
            <w:r w:rsidRPr="00C74A61">
              <w:rPr>
                <w:rFonts w:ascii="Arial Narrow" w:hAnsi="Arial Narrow" w:cstheme="minorHAnsi"/>
                <w:sz w:val="20"/>
              </w:rPr>
              <w:t xml:space="preserve">c/o </w:t>
            </w:r>
            <w:r w:rsidRPr="00C74A61">
              <w:rPr>
                <w:rFonts w:ascii="Arial Narrow" w:hAnsi="Arial Narrow" w:cstheme="minorHAnsi"/>
                <w:b/>
                <w:sz w:val="20"/>
              </w:rPr>
              <w:t>S.A.C.B.O. S.p.A.</w:t>
            </w:r>
          </w:p>
          <w:p w14:paraId="49F5EBB8" w14:textId="44B6642B" w:rsidR="00E23BFD" w:rsidRPr="00C74A61" w:rsidRDefault="00C74A61" w:rsidP="00C74A61">
            <w:pPr>
              <w:pStyle w:val="Testopredefi"/>
              <w:spacing w:line="276" w:lineRule="auto"/>
              <w:jc w:val="both"/>
              <w:rPr>
                <w:rFonts w:ascii="Arial Narrow" w:hAnsi="Arial Narrow" w:cstheme="minorHAnsi"/>
                <w:sz w:val="20"/>
              </w:rPr>
            </w:pPr>
            <w:r>
              <w:rPr>
                <w:rFonts w:ascii="Arial Narrow" w:hAnsi="Arial Narrow" w:cstheme="minorHAnsi"/>
                <w:sz w:val="20"/>
              </w:rPr>
              <w:t>N</w:t>
            </w:r>
            <w:r w:rsidR="00E23BFD" w:rsidRPr="00C74A61">
              <w:rPr>
                <w:rFonts w:ascii="Arial Narrow" w:hAnsi="Arial Narrow" w:cstheme="minorHAnsi"/>
                <w:sz w:val="20"/>
              </w:rPr>
              <w:t>umero di telefono 345 1682287,</w:t>
            </w:r>
          </w:p>
          <w:p w14:paraId="0193DD0F" w14:textId="06147A7D" w:rsidR="00021B36" w:rsidRPr="00C74A61" w:rsidRDefault="00C74A61" w:rsidP="00C74A61">
            <w:pPr>
              <w:pStyle w:val="Testopredefi"/>
              <w:spacing w:line="276" w:lineRule="auto"/>
              <w:jc w:val="both"/>
              <w:rPr>
                <w:rFonts w:ascii="Arial Narrow" w:hAnsi="Arial Narrow" w:cstheme="minorHAnsi"/>
                <w:sz w:val="20"/>
              </w:rPr>
            </w:pPr>
            <w:r>
              <w:rPr>
                <w:rFonts w:ascii="Arial Narrow" w:hAnsi="Arial Narrow" w:cstheme="minorHAnsi"/>
                <w:sz w:val="20"/>
              </w:rPr>
              <w:t>I</w:t>
            </w:r>
            <w:r w:rsidR="00E23BFD" w:rsidRPr="00C74A61">
              <w:rPr>
                <w:rFonts w:ascii="Arial Narrow" w:hAnsi="Arial Narrow" w:cstheme="minorHAnsi"/>
                <w:sz w:val="20"/>
              </w:rPr>
              <w:t xml:space="preserve">ndirizzo e-mail </w:t>
            </w:r>
            <w:hyperlink r:id="rId15" w:history="1">
              <w:r w:rsidR="006E5F12" w:rsidRPr="00C74A61">
                <w:rPr>
                  <w:rStyle w:val="Collegamentoipertestuale"/>
                  <w:rFonts w:ascii="Arial Narrow" w:hAnsi="Arial Narrow" w:cstheme="minorHAnsi"/>
                  <w:sz w:val="20"/>
                </w:rPr>
                <w:t>dpo@sacbo.it</w:t>
              </w:r>
            </w:hyperlink>
            <w:r w:rsidR="006E5F12" w:rsidRPr="00C74A61">
              <w:rPr>
                <w:rFonts w:ascii="Arial Narrow" w:hAnsi="Arial Narrow" w:cstheme="minorHAnsi"/>
                <w:sz w:val="20"/>
              </w:rPr>
              <w:t xml:space="preserve"> </w:t>
            </w:r>
          </w:p>
        </w:tc>
      </w:tr>
    </w:tbl>
    <w:p w14:paraId="03807282" w14:textId="05C58572" w:rsidR="00AC3877" w:rsidRPr="00C74A61" w:rsidRDefault="00AC3877" w:rsidP="00C74A61">
      <w:pPr>
        <w:tabs>
          <w:tab w:val="left" w:pos="3672"/>
        </w:tabs>
        <w:spacing w:line="276" w:lineRule="auto"/>
        <w:jc w:val="both"/>
        <w:rPr>
          <w:rFonts w:ascii="Arial Narrow" w:hAnsi="Arial Narrow" w:cstheme="majorHAnsi"/>
          <w:sz w:val="20"/>
          <w:szCs w:val="20"/>
        </w:rPr>
      </w:pPr>
    </w:p>
    <w:tbl>
      <w:tblPr>
        <w:tblStyle w:val="Grigliatabella"/>
        <w:tblW w:w="9483" w:type="dxa"/>
        <w:tblLook w:val="04A0" w:firstRow="1" w:lastRow="0" w:firstColumn="1" w:lastColumn="0" w:noHBand="0" w:noVBand="1"/>
      </w:tblPr>
      <w:tblGrid>
        <w:gridCol w:w="9483"/>
      </w:tblGrid>
      <w:tr w:rsidR="00C54043" w:rsidRPr="00C74A61" w14:paraId="0A08CF67" w14:textId="77777777" w:rsidTr="00C54043">
        <w:tc>
          <w:tcPr>
            <w:tcW w:w="9483"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0477FBF0" w14:textId="246B0E07" w:rsidR="00C54043" w:rsidRPr="00C74A61" w:rsidRDefault="00C54043" w:rsidP="00C74A61">
            <w:pPr>
              <w:pStyle w:val="Testopredefi"/>
              <w:spacing w:line="276" w:lineRule="auto"/>
              <w:jc w:val="both"/>
              <w:rPr>
                <w:rFonts w:ascii="Arial Narrow" w:hAnsi="Arial Narrow" w:cstheme="minorHAnsi"/>
                <w:b/>
                <w:i/>
                <w:sz w:val="20"/>
              </w:rPr>
            </w:pPr>
            <w:r w:rsidRPr="00C74A61">
              <w:rPr>
                <w:rFonts w:ascii="Arial Narrow" w:hAnsi="Arial Narrow" w:cstheme="majorHAnsi"/>
                <w:b/>
                <w:sz w:val="20"/>
              </w:rPr>
              <w:t>DATI PERSONALI TRATTATI</w:t>
            </w:r>
          </w:p>
        </w:tc>
      </w:tr>
      <w:tr w:rsidR="00C54043" w:rsidRPr="00C74A61" w14:paraId="0DAD6025" w14:textId="77777777" w:rsidTr="00887789">
        <w:trPr>
          <w:trHeight w:val="5815"/>
        </w:trPr>
        <w:tc>
          <w:tcPr>
            <w:tcW w:w="9483" w:type="dxa"/>
            <w:tcBorders>
              <w:left w:val="double" w:sz="4" w:space="0" w:color="4472C4" w:themeColor="accent1"/>
              <w:bottom w:val="double" w:sz="4" w:space="0" w:color="4472C4" w:themeColor="accent1"/>
              <w:right w:val="double" w:sz="4" w:space="0" w:color="4472C4" w:themeColor="accent1"/>
            </w:tcBorders>
            <w:shd w:val="clear" w:color="auto" w:fill="auto"/>
          </w:tcPr>
          <w:p w14:paraId="4B9F1276" w14:textId="77777777" w:rsidR="00C54043" w:rsidRPr="00C74A61" w:rsidRDefault="00C54043" w:rsidP="00C74A61">
            <w:pPr>
              <w:pStyle w:val="Testopredefi"/>
              <w:spacing w:line="276" w:lineRule="auto"/>
              <w:jc w:val="both"/>
              <w:rPr>
                <w:rFonts w:ascii="Arial Narrow" w:hAnsi="Arial Narrow" w:cs="Calibri"/>
                <w:b/>
                <w:sz w:val="10"/>
                <w:szCs w:val="10"/>
              </w:rPr>
            </w:pPr>
          </w:p>
          <w:p w14:paraId="562A285B" w14:textId="77777777" w:rsidR="00C54043" w:rsidRPr="00C74A61" w:rsidRDefault="00C54043" w:rsidP="00C74A61">
            <w:pPr>
              <w:pStyle w:val="Testopredefi"/>
              <w:numPr>
                <w:ilvl w:val="0"/>
                <w:numId w:val="1"/>
              </w:numPr>
              <w:spacing w:line="276" w:lineRule="auto"/>
              <w:jc w:val="both"/>
              <w:rPr>
                <w:rFonts w:ascii="Arial Narrow" w:hAnsi="Arial Narrow" w:cs="Calibri"/>
                <w:b/>
                <w:sz w:val="20"/>
              </w:rPr>
            </w:pPr>
            <w:r w:rsidRPr="00C74A61">
              <w:rPr>
                <w:rFonts w:ascii="Arial Narrow" w:hAnsi="Arial Narrow" w:cs="Calibri"/>
                <w:b/>
                <w:sz w:val="20"/>
              </w:rPr>
              <w:t>Dati personali trattati per finalità di funzionamento del Sito</w:t>
            </w:r>
          </w:p>
          <w:p w14:paraId="00AB350F" w14:textId="77777777" w:rsidR="00C54043" w:rsidRPr="00C74A61" w:rsidRDefault="00C54043" w:rsidP="00C74A61">
            <w:pPr>
              <w:pStyle w:val="Testopredefi"/>
              <w:spacing w:line="276" w:lineRule="auto"/>
              <w:jc w:val="both"/>
              <w:rPr>
                <w:rFonts w:ascii="Arial Narrow" w:hAnsi="Arial Narrow" w:cs="Calibri"/>
                <w:sz w:val="20"/>
              </w:rPr>
            </w:pPr>
            <w:r w:rsidRPr="00C74A61">
              <w:rPr>
                <w:rFonts w:ascii="Arial Narrow" w:hAnsi="Arial Narrow" w:cs="Calibri"/>
                <w:sz w:val="20"/>
              </w:rPr>
              <w:t>I sistemi informatici e le procedure software preposte al funzionamento del Sito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dalla Società o da terzi, permettere di identificare gli utenti del Sito.</w:t>
            </w:r>
          </w:p>
          <w:p w14:paraId="1E77A68C" w14:textId="77777777" w:rsidR="00C54043" w:rsidRPr="00C74A61" w:rsidRDefault="00C54043" w:rsidP="00C74A61">
            <w:pPr>
              <w:pStyle w:val="Testopredefi"/>
              <w:spacing w:line="276" w:lineRule="auto"/>
              <w:jc w:val="both"/>
              <w:rPr>
                <w:rFonts w:ascii="Arial Narrow" w:hAnsi="Arial Narrow" w:cs="Calibri"/>
                <w:sz w:val="20"/>
              </w:rPr>
            </w:pPr>
            <w:r w:rsidRPr="00C74A61">
              <w:rPr>
                <w:rFonts w:ascii="Arial Narrow" w:hAnsi="Arial Narrow" w:cs="Calibri"/>
                <w:sz w:val="20"/>
              </w:rPr>
              <w:t xml:space="preserve">In questa categoria di dati rientrano gli indirizzi IP o i nomi a dominio dei computer utilizzati dagli utenti che si connettono al sito, gli indirizzi in notazione </w:t>
            </w:r>
            <w:r w:rsidRPr="00C74A61">
              <w:rPr>
                <w:rFonts w:ascii="Arial Narrow" w:hAnsi="Arial Narrow" w:cs="Calibri"/>
                <w:i/>
                <w:iCs/>
                <w:sz w:val="20"/>
              </w:rPr>
              <w:t>URI (Uniform Resource Identifier)</w:t>
            </w:r>
            <w:r w:rsidRPr="00C74A61">
              <w:rPr>
                <w:rFonts w:ascii="Arial Narrow" w:hAnsi="Arial Narrow" w:cs="Calibri"/>
                <w:sz w:val="20"/>
              </w:rPr>
              <w:t xml:space="preserve"> delle risorse richieste, l’orario della richiesta, il metodo utilizzato nel sottoporre la richiesta al server, la dimensione del file ottenuto in risposta, il codice numerico indicante lo stato della risposta data dal </w:t>
            </w:r>
            <w:r w:rsidRPr="00C74A61">
              <w:rPr>
                <w:rFonts w:ascii="Arial Narrow" w:hAnsi="Arial Narrow" w:cs="Calibri"/>
                <w:i/>
                <w:iCs/>
                <w:sz w:val="20"/>
              </w:rPr>
              <w:t>server</w:t>
            </w:r>
            <w:r w:rsidRPr="00C74A61">
              <w:rPr>
                <w:rFonts w:ascii="Arial Narrow" w:hAnsi="Arial Narrow" w:cs="Calibri"/>
                <w:sz w:val="20"/>
              </w:rPr>
              <w:t xml:space="preserve"> (buon fine, errore, ecc.) ed altri parametri relativi al sistema operativo e all’ambiente informatico dell’utente.</w:t>
            </w:r>
          </w:p>
          <w:p w14:paraId="13586D85" w14:textId="77777777" w:rsidR="00C54043" w:rsidRPr="00C74A61" w:rsidRDefault="00C54043" w:rsidP="00C74A61">
            <w:pPr>
              <w:pStyle w:val="Testopredefi"/>
              <w:spacing w:line="276" w:lineRule="auto"/>
              <w:jc w:val="both"/>
              <w:rPr>
                <w:rFonts w:ascii="Arial Narrow" w:hAnsi="Arial Narrow" w:cs="Calibri"/>
                <w:sz w:val="10"/>
                <w:szCs w:val="10"/>
              </w:rPr>
            </w:pPr>
          </w:p>
          <w:p w14:paraId="038CCED2" w14:textId="77777777" w:rsidR="00C54043" w:rsidRPr="00C74A61" w:rsidRDefault="00C54043" w:rsidP="00C74A61">
            <w:pPr>
              <w:pStyle w:val="Testopredefi"/>
              <w:numPr>
                <w:ilvl w:val="0"/>
                <w:numId w:val="1"/>
              </w:numPr>
              <w:spacing w:line="276" w:lineRule="auto"/>
              <w:jc w:val="both"/>
              <w:rPr>
                <w:rFonts w:ascii="Arial Narrow" w:hAnsi="Arial Narrow" w:cs="Calibri"/>
                <w:b/>
                <w:sz w:val="20"/>
              </w:rPr>
            </w:pPr>
            <w:r w:rsidRPr="00C74A61">
              <w:rPr>
                <w:rFonts w:ascii="Arial Narrow" w:hAnsi="Arial Narrow" w:cs="Calibri"/>
                <w:b/>
                <w:sz w:val="20"/>
              </w:rPr>
              <w:t>Dati forniti direttamente dall’utente</w:t>
            </w:r>
          </w:p>
          <w:p w14:paraId="5BF6CA25" w14:textId="77777777" w:rsidR="00C54043" w:rsidRPr="00C74A61" w:rsidRDefault="00C54043" w:rsidP="00C74A61">
            <w:pPr>
              <w:pStyle w:val="Testopredefi"/>
              <w:spacing w:line="276" w:lineRule="auto"/>
              <w:jc w:val="both"/>
              <w:rPr>
                <w:rFonts w:ascii="Arial Narrow" w:hAnsi="Arial Narrow" w:cs="Calibri"/>
                <w:sz w:val="20"/>
              </w:rPr>
            </w:pPr>
            <w:r w:rsidRPr="00C74A61">
              <w:rPr>
                <w:rFonts w:ascii="Arial Narrow" w:hAnsi="Arial Narrow" w:cs="Calibri"/>
                <w:sz w:val="20"/>
              </w:rPr>
              <w:t>L’invio facoltativo, esplicito e volontario di dati come richiesti da varie sezioni del presente sito sono utilizzati al fine di dare corso alle richieste dell'utente (esempio meramente indicativo e non esaustivo: quando si richiedono informazioni o delucidazioni telefonando ai numeri indicati sul sito o scrivendo agli indirizzi di posta elettronica ivi presenti).</w:t>
            </w:r>
          </w:p>
          <w:p w14:paraId="4CBDFB8D" w14:textId="5CFAC92E" w:rsidR="00C54043" w:rsidRPr="00C74A61" w:rsidRDefault="00C54043" w:rsidP="00C74A61">
            <w:pPr>
              <w:pStyle w:val="Testopredefi"/>
              <w:spacing w:line="276" w:lineRule="auto"/>
              <w:jc w:val="both"/>
              <w:rPr>
                <w:rFonts w:ascii="Arial Narrow" w:hAnsi="Arial Narrow" w:cs="Calibri"/>
                <w:sz w:val="20"/>
              </w:rPr>
            </w:pPr>
            <w:r w:rsidRPr="00C74A61">
              <w:rPr>
                <w:rFonts w:ascii="Arial Narrow" w:hAnsi="Arial Narrow" w:cs="Calibri"/>
                <w:sz w:val="20"/>
              </w:rPr>
              <w:t>Specifiche eventuali informative</w:t>
            </w:r>
            <w:r w:rsidR="002A2204" w:rsidRPr="00C74A61">
              <w:rPr>
                <w:rFonts w:ascii="Arial Narrow" w:hAnsi="Arial Narrow" w:cs="Calibri"/>
                <w:sz w:val="20"/>
              </w:rPr>
              <w:t xml:space="preserve"> </w:t>
            </w:r>
            <w:r w:rsidRPr="00C74A61">
              <w:rPr>
                <w:rFonts w:ascii="Arial Narrow" w:hAnsi="Arial Narrow" w:cs="Calibri"/>
                <w:sz w:val="20"/>
              </w:rPr>
              <w:t>vengono riportate o visualizzate nelle pagine del Sito predisposte per i servizi a richiesta, in modo tale da richiamare la Sua attenzione sul trattamento dei Suoi dati personali.</w:t>
            </w:r>
          </w:p>
          <w:p w14:paraId="4B0B4F02" w14:textId="77777777" w:rsidR="00C54043" w:rsidRPr="00C74A61" w:rsidRDefault="00C54043" w:rsidP="00C74A61">
            <w:pPr>
              <w:pStyle w:val="Testopredefi"/>
              <w:spacing w:line="276" w:lineRule="auto"/>
              <w:jc w:val="both"/>
              <w:rPr>
                <w:rFonts w:ascii="Arial Narrow" w:hAnsi="Arial Narrow" w:cs="Calibri"/>
                <w:b/>
                <w:sz w:val="10"/>
                <w:szCs w:val="10"/>
              </w:rPr>
            </w:pPr>
          </w:p>
          <w:p w14:paraId="768CF69C" w14:textId="3467FFA7" w:rsidR="00C54043" w:rsidRPr="00C74A61" w:rsidRDefault="00C54043" w:rsidP="00C74A61">
            <w:pPr>
              <w:pStyle w:val="Testopredefi"/>
              <w:numPr>
                <w:ilvl w:val="0"/>
                <w:numId w:val="1"/>
              </w:numPr>
              <w:spacing w:line="276" w:lineRule="auto"/>
              <w:jc w:val="both"/>
              <w:rPr>
                <w:rFonts w:ascii="Arial Narrow" w:hAnsi="Arial Narrow" w:cs="Calibri"/>
                <w:b/>
                <w:sz w:val="20"/>
              </w:rPr>
            </w:pPr>
            <w:r w:rsidRPr="00C74A61">
              <w:rPr>
                <w:rFonts w:ascii="Arial Narrow" w:hAnsi="Arial Narrow" w:cs="Calibri"/>
                <w:b/>
                <w:sz w:val="20"/>
              </w:rPr>
              <w:t>Cookie</w:t>
            </w:r>
          </w:p>
          <w:p w14:paraId="14C77041" w14:textId="165602C1" w:rsidR="00C54043" w:rsidRPr="00C74A61" w:rsidRDefault="00C54043" w:rsidP="00C74A61">
            <w:pPr>
              <w:pStyle w:val="Testopredefi"/>
              <w:spacing w:line="276" w:lineRule="auto"/>
              <w:jc w:val="both"/>
              <w:rPr>
                <w:rFonts w:ascii="Arial Narrow" w:hAnsi="Arial Narrow" w:cs="Calibri"/>
                <w:sz w:val="20"/>
              </w:rPr>
            </w:pPr>
            <w:r w:rsidRPr="00C74A61">
              <w:rPr>
                <w:rFonts w:ascii="Arial Narrow" w:hAnsi="Arial Narrow" w:cs="Calibri"/>
                <w:bCs/>
                <w:sz w:val="20"/>
              </w:rPr>
              <w:t>Il Sito utilizza cookie e tecnologie simili per garantire il corretto funzionamento delle procedure e migliorare l'esperienza di uso delle applicazioni online.</w:t>
            </w:r>
          </w:p>
          <w:p w14:paraId="5AABD2DE" w14:textId="77777777" w:rsidR="00C54043" w:rsidRDefault="00C54043" w:rsidP="00C74A61">
            <w:pPr>
              <w:pStyle w:val="Testopredefi"/>
              <w:spacing w:line="276" w:lineRule="auto"/>
              <w:jc w:val="both"/>
              <w:rPr>
                <w:rStyle w:val="Collegamentoipertestuale"/>
                <w:rFonts w:ascii="Arial Narrow" w:hAnsi="Arial Narrow"/>
                <w:sz w:val="20"/>
              </w:rPr>
            </w:pPr>
            <w:r w:rsidRPr="00C74A61">
              <w:rPr>
                <w:rFonts w:ascii="Arial Narrow" w:hAnsi="Arial Narrow" w:cs="Calibri"/>
                <w:sz w:val="20"/>
              </w:rPr>
              <w:t>Per l’utilizzo dei cookie, si suggerisce di prendere visione dell’inf</w:t>
            </w:r>
            <w:r w:rsidR="00887789" w:rsidRPr="00C74A61">
              <w:rPr>
                <w:rFonts w:ascii="Arial Narrow" w:hAnsi="Arial Narrow" w:cs="Calibri"/>
                <w:sz w:val="20"/>
              </w:rPr>
              <w:t xml:space="preserve">ormativa completa cliccando qui: </w:t>
            </w:r>
            <w:hyperlink r:id="rId16" w:history="1">
              <w:r w:rsidR="00887789" w:rsidRPr="00C74A61">
                <w:rPr>
                  <w:rStyle w:val="Collegamentoipertestuale"/>
                  <w:rFonts w:ascii="Arial Narrow" w:hAnsi="Arial Narrow"/>
                  <w:sz w:val="20"/>
                </w:rPr>
                <w:t>http://www.milanbergamoairport.it/it/cookie-policy/</w:t>
              </w:r>
            </w:hyperlink>
          </w:p>
          <w:p w14:paraId="73A14A54" w14:textId="44B699A9" w:rsidR="00C74A61" w:rsidRPr="00C74A61" w:rsidRDefault="00C74A61" w:rsidP="00C74A61">
            <w:pPr>
              <w:pStyle w:val="Testopredefi"/>
              <w:spacing w:line="276" w:lineRule="auto"/>
              <w:jc w:val="both"/>
              <w:rPr>
                <w:rFonts w:ascii="Arial Narrow" w:hAnsi="Arial Narrow" w:cs="Calibri"/>
                <w:b/>
                <w:sz w:val="10"/>
                <w:szCs w:val="10"/>
              </w:rPr>
            </w:pPr>
          </w:p>
        </w:tc>
      </w:tr>
    </w:tbl>
    <w:p w14:paraId="498CB850" w14:textId="411189B9" w:rsidR="00AC3877" w:rsidRPr="00C74A61" w:rsidRDefault="00AC3877" w:rsidP="00C74A61">
      <w:pPr>
        <w:spacing w:line="276" w:lineRule="auto"/>
        <w:rPr>
          <w:rFonts w:ascii="Arial Narrow" w:hAnsi="Arial Narrow" w:cstheme="majorHAnsi"/>
          <w:sz w:val="20"/>
          <w:szCs w:val="20"/>
        </w:rPr>
      </w:pPr>
    </w:p>
    <w:tbl>
      <w:tblPr>
        <w:tblStyle w:val="Grigliatabella"/>
        <w:tblW w:w="9483" w:type="dxa"/>
        <w:tblLayout w:type="fixed"/>
        <w:tblLook w:val="04A0" w:firstRow="1" w:lastRow="0" w:firstColumn="1" w:lastColumn="0" w:noHBand="0" w:noVBand="1"/>
      </w:tblPr>
      <w:tblGrid>
        <w:gridCol w:w="3104"/>
        <w:gridCol w:w="3260"/>
        <w:gridCol w:w="3119"/>
      </w:tblGrid>
      <w:tr w:rsidR="00C54043" w:rsidRPr="00C74A61" w14:paraId="46EDEBE8" w14:textId="77777777" w:rsidTr="00C74A61">
        <w:trPr>
          <w:trHeight w:val="526"/>
        </w:trPr>
        <w:tc>
          <w:tcPr>
            <w:tcW w:w="3104" w:type="dxa"/>
            <w:tcBorders>
              <w:top w:val="double" w:sz="4" w:space="0" w:color="4472C4" w:themeColor="accent1"/>
              <w:left w:val="double" w:sz="4" w:space="0" w:color="5B9BD5" w:themeColor="accent5"/>
              <w:bottom w:val="double" w:sz="4" w:space="0" w:color="5B9BD5" w:themeColor="accent5"/>
              <w:right w:val="double" w:sz="4" w:space="0" w:color="5B9BD5" w:themeColor="accent5"/>
            </w:tcBorders>
            <w:shd w:val="clear" w:color="auto" w:fill="DEEAF6" w:themeFill="accent5" w:themeFillTint="33"/>
          </w:tcPr>
          <w:p w14:paraId="042EECA4" w14:textId="77777777" w:rsidR="00C74A61" w:rsidRDefault="00C54043" w:rsidP="00C74A61">
            <w:pPr>
              <w:pStyle w:val="Testopredefi"/>
              <w:spacing w:line="276" w:lineRule="auto"/>
              <w:jc w:val="both"/>
              <w:rPr>
                <w:rFonts w:ascii="Arial Narrow" w:hAnsi="Arial Narrow" w:cstheme="majorHAnsi"/>
                <w:b/>
                <w:sz w:val="20"/>
              </w:rPr>
            </w:pPr>
            <w:r w:rsidRPr="00C74A61">
              <w:rPr>
                <w:rFonts w:ascii="Arial Narrow" w:hAnsi="Arial Narrow" w:cstheme="majorHAnsi"/>
                <w:b/>
                <w:sz w:val="20"/>
              </w:rPr>
              <w:t xml:space="preserve">FINALITÀ DEL </w:t>
            </w:r>
          </w:p>
          <w:p w14:paraId="0BE96124" w14:textId="173909E0" w:rsidR="00C54043" w:rsidRPr="00C74A61" w:rsidRDefault="00C74A61" w:rsidP="00C74A61">
            <w:pPr>
              <w:pStyle w:val="Testopredefi"/>
              <w:spacing w:line="276" w:lineRule="auto"/>
              <w:jc w:val="both"/>
              <w:rPr>
                <w:rFonts w:ascii="Arial Narrow" w:hAnsi="Arial Narrow" w:cstheme="majorHAnsi"/>
                <w:b/>
                <w:sz w:val="20"/>
              </w:rPr>
            </w:pPr>
            <w:r>
              <w:rPr>
                <w:rFonts w:ascii="Arial Narrow" w:hAnsi="Arial Narrow" w:cstheme="majorHAnsi"/>
                <w:b/>
                <w:sz w:val="20"/>
              </w:rPr>
              <w:t>T</w:t>
            </w:r>
            <w:r w:rsidR="00C54043" w:rsidRPr="00C74A61">
              <w:rPr>
                <w:rFonts w:ascii="Arial Narrow" w:hAnsi="Arial Narrow" w:cstheme="majorHAnsi"/>
                <w:b/>
                <w:sz w:val="20"/>
              </w:rPr>
              <w:t>RATTAMENTO</w:t>
            </w:r>
          </w:p>
        </w:tc>
        <w:tc>
          <w:tcPr>
            <w:tcW w:w="3260" w:type="dxa"/>
            <w:tcBorders>
              <w:top w:val="double" w:sz="4" w:space="0" w:color="4472C4" w:themeColor="accent1"/>
              <w:left w:val="double" w:sz="4" w:space="0" w:color="5B9BD5" w:themeColor="accent5"/>
              <w:bottom w:val="double" w:sz="4" w:space="0" w:color="5B9BD5" w:themeColor="accent5"/>
              <w:right w:val="double" w:sz="4" w:space="0" w:color="5B9BD5" w:themeColor="accent5"/>
            </w:tcBorders>
            <w:shd w:val="clear" w:color="auto" w:fill="DEEAF6" w:themeFill="accent5" w:themeFillTint="33"/>
          </w:tcPr>
          <w:p w14:paraId="023C95FE" w14:textId="77777777" w:rsidR="00C74A61" w:rsidRDefault="00C54043" w:rsidP="00C74A61">
            <w:pPr>
              <w:pStyle w:val="Testopredefi"/>
              <w:spacing w:line="276" w:lineRule="auto"/>
              <w:jc w:val="both"/>
              <w:rPr>
                <w:rFonts w:ascii="Arial Narrow" w:hAnsi="Arial Narrow" w:cstheme="majorHAnsi"/>
                <w:b/>
                <w:sz w:val="20"/>
              </w:rPr>
            </w:pPr>
            <w:r w:rsidRPr="00C74A61">
              <w:rPr>
                <w:rFonts w:ascii="Arial Narrow" w:hAnsi="Arial Narrow" w:cstheme="majorHAnsi"/>
                <w:b/>
                <w:sz w:val="20"/>
              </w:rPr>
              <w:t xml:space="preserve">BASE GIURIDICA </w:t>
            </w:r>
          </w:p>
          <w:p w14:paraId="255E62ED" w14:textId="6952ECEA" w:rsidR="00C54043" w:rsidRPr="00C74A61" w:rsidRDefault="00C54043" w:rsidP="00C74A61">
            <w:pPr>
              <w:pStyle w:val="Testopredefi"/>
              <w:spacing w:line="276" w:lineRule="auto"/>
              <w:jc w:val="both"/>
              <w:rPr>
                <w:rFonts w:ascii="Arial Narrow" w:hAnsi="Arial Narrow" w:cstheme="majorHAnsi"/>
                <w:b/>
                <w:sz w:val="20"/>
              </w:rPr>
            </w:pPr>
            <w:r w:rsidRPr="00C74A61">
              <w:rPr>
                <w:rFonts w:ascii="Arial Narrow" w:hAnsi="Arial Narrow" w:cstheme="majorHAnsi"/>
                <w:b/>
                <w:sz w:val="20"/>
              </w:rPr>
              <w:t>DEL TRATTAMENTO</w:t>
            </w:r>
          </w:p>
        </w:tc>
        <w:tc>
          <w:tcPr>
            <w:tcW w:w="3119" w:type="dxa"/>
            <w:tcBorders>
              <w:top w:val="double" w:sz="4" w:space="0" w:color="4472C4" w:themeColor="accent1"/>
              <w:left w:val="double" w:sz="4" w:space="0" w:color="5B9BD5" w:themeColor="accent5"/>
              <w:bottom w:val="double" w:sz="4" w:space="0" w:color="5B9BD5" w:themeColor="accent5"/>
              <w:right w:val="double" w:sz="4" w:space="0" w:color="4472C4" w:themeColor="accent1"/>
            </w:tcBorders>
            <w:shd w:val="clear" w:color="auto" w:fill="DEEAF6" w:themeFill="accent5" w:themeFillTint="33"/>
          </w:tcPr>
          <w:p w14:paraId="4856D9CA" w14:textId="55704F2D" w:rsidR="00C54043" w:rsidRPr="00C74A61" w:rsidRDefault="00C54043" w:rsidP="00C74A61">
            <w:pPr>
              <w:pStyle w:val="Testopredefi"/>
              <w:spacing w:line="276" w:lineRule="auto"/>
              <w:jc w:val="both"/>
              <w:rPr>
                <w:rFonts w:ascii="Arial Narrow" w:hAnsi="Arial Narrow" w:cstheme="majorHAnsi"/>
                <w:b/>
                <w:sz w:val="20"/>
              </w:rPr>
            </w:pPr>
            <w:r w:rsidRPr="00C74A61">
              <w:rPr>
                <w:rFonts w:ascii="Arial Narrow" w:hAnsi="Arial Narrow" w:cstheme="majorHAnsi"/>
                <w:b/>
                <w:sz w:val="20"/>
              </w:rPr>
              <w:t>PERIODO DI CONSERVAZIONE DEI DATI PERSONALI</w:t>
            </w:r>
          </w:p>
        </w:tc>
      </w:tr>
      <w:tr w:rsidR="00AC3877" w:rsidRPr="00C74A61" w14:paraId="5A67E728" w14:textId="77777777" w:rsidTr="00C74A61">
        <w:trPr>
          <w:trHeight w:val="716"/>
        </w:trPr>
        <w:tc>
          <w:tcPr>
            <w:tcW w:w="3104" w:type="dxa"/>
            <w:tcBorders>
              <w:left w:val="double" w:sz="4" w:space="0" w:color="4472C4" w:themeColor="accent1"/>
            </w:tcBorders>
            <w:shd w:val="clear" w:color="auto" w:fill="DEEAF6" w:themeFill="accent5" w:themeFillTint="33"/>
          </w:tcPr>
          <w:p w14:paraId="2441883C" w14:textId="77777777" w:rsidR="00AC3877" w:rsidRPr="00C74A61" w:rsidRDefault="00AC3877" w:rsidP="00C74A61">
            <w:pPr>
              <w:pStyle w:val="Testopredefi"/>
              <w:spacing w:line="276" w:lineRule="auto"/>
              <w:jc w:val="both"/>
              <w:rPr>
                <w:rFonts w:ascii="Arial Narrow" w:hAnsi="Arial Narrow" w:cstheme="majorHAnsi"/>
                <w:sz w:val="20"/>
              </w:rPr>
            </w:pPr>
            <w:r w:rsidRPr="00C74A61">
              <w:rPr>
                <w:rFonts w:ascii="Arial Narrow" w:hAnsi="Arial Narrow" w:cstheme="majorHAnsi"/>
                <w:b/>
                <w:sz w:val="20"/>
              </w:rPr>
              <w:t>Funzionamento del Sito</w:t>
            </w:r>
            <w:r w:rsidRPr="00C74A61">
              <w:rPr>
                <w:rFonts w:ascii="Arial Narrow" w:hAnsi="Arial Narrow" w:cstheme="majorHAnsi"/>
                <w:sz w:val="20"/>
              </w:rPr>
              <w:t xml:space="preserve"> </w:t>
            </w:r>
          </w:p>
          <w:p w14:paraId="307FEEBC" w14:textId="0F3AE10C" w:rsidR="008C6836" w:rsidRPr="00C74A61" w:rsidRDefault="008C6836" w:rsidP="00C74A61">
            <w:pPr>
              <w:pStyle w:val="Testopredefi"/>
              <w:spacing w:line="276" w:lineRule="auto"/>
              <w:jc w:val="both"/>
              <w:rPr>
                <w:rFonts w:ascii="Arial Narrow" w:hAnsi="Arial Narrow" w:cstheme="majorHAnsi"/>
                <w:sz w:val="20"/>
              </w:rPr>
            </w:pPr>
            <w:r w:rsidRPr="00C74A61">
              <w:rPr>
                <w:rFonts w:ascii="Arial Narrow" w:hAnsi="Arial Narrow" w:cstheme="majorHAnsi"/>
                <w:sz w:val="20"/>
              </w:rPr>
              <w:t xml:space="preserve">I dati </w:t>
            </w:r>
            <w:r w:rsidR="00E60853" w:rsidRPr="00C74A61">
              <w:rPr>
                <w:rFonts w:ascii="Arial Narrow" w:hAnsi="Arial Narrow" w:cstheme="majorHAnsi"/>
                <w:sz w:val="20"/>
              </w:rPr>
              <w:t>raccolt</w:t>
            </w:r>
            <w:r w:rsidRPr="00C74A61">
              <w:rPr>
                <w:rFonts w:ascii="Arial Narrow" w:hAnsi="Arial Narrow" w:cstheme="majorHAnsi"/>
                <w:sz w:val="20"/>
              </w:rPr>
              <w:t>i durante la navigazione vengono utilizzati al fine di ricavare informazioni statistiche anonime sull’uso del Sito e per controllarne il corretto funzionamento.</w:t>
            </w:r>
          </w:p>
        </w:tc>
        <w:tc>
          <w:tcPr>
            <w:tcW w:w="3260" w:type="dxa"/>
          </w:tcPr>
          <w:p w14:paraId="36F678C4" w14:textId="3C03E2F2" w:rsidR="00AC3877" w:rsidRPr="00C74A61" w:rsidRDefault="00AC3877" w:rsidP="00C74A61">
            <w:pPr>
              <w:pStyle w:val="Testopredefi"/>
              <w:spacing w:line="276" w:lineRule="auto"/>
              <w:jc w:val="both"/>
              <w:rPr>
                <w:rFonts w:ascii="Arial Narrow" w:hAnsi="Arial Narrow" w:cstheme="majorHAnsi"/>
                <w:sz w:val="20"/>
              </w:rPr>
            </w:pPr>
            <w:r w:rsidRPr="00C74A61">
              <w:rPr>
                <w:rFonts w:ascii="Arial Narrow" w:hAnsi="Arial Narrow" w:cstheme="majorHAnsi"/>
                <w:sz w:val="20"/>
              </w:rPr>
              <w:t>Esecuzione di un contratto di cui Lei è parte (utilizzo del Sito).</w:t>
            </w:r>
            <w:r w:rsidR="007D3532" w:rsidRPr="00C74A61">
              <w:rPr>
                <w:rFonts w:ascii="Arial Narrow" w:hAnsi="Arial Narrow" w:cstheme="majorHAnsi"/>
                <w:sz w:val="20"/>
              </w:rPr>
              <w:t xml:space="preserve"> </w:t>
            </w:r>
          </w:p>
        </w:tc>
        <w:tc>
          <w:tcPr>
            <w:tcW w:w="3119" w:type="dxa"/>
            <w:tcBorders>
              <w:top w:val="double" w:sz="4" w:space="0" w:color="5B9BD5" w:themeColor="accent5"/>
              <w:right w:val="double" w:sz="4" w:space="0" w:color="4472C4" w:themeColor="accent1"/>
            </w:tcBorders>
          </w:tcPr>
          <w:p w14:paraId="2883C235" w14:textId="77777777" w:rsidR="00AC3877" w:rsidRPr="00C74A61" w:rsidRDefault="00AC3877" w:rsidP="00C74A61">
            <w:pPr>
              <w:pStyle w:val="Testopredefi"/>
              <w:spacing w:line="276" w:lineRule="auto"/>
              <w:jc w:val="both"/>
              <w:rPr>
                <w:rFonts w:ascii="Arial Narrow" w:hAnsi="Arial Narrow" w:cstheme="majorHAnsi"/>
                <w:sz w:val="20"/>
              </w:rPr>
            </w:pPr>
            <w:r w:rsidRPr="00C74A61">
              <w:rPr>
                <w:rFonts w:ascii="Arial Narrow" w:hAnsi="Arial Narrow" w:cstheme="majorHAnsi"/>
                <w:sz w:val="20"/>
              </w:rPr>
              <w:t>Per tutta la durata della sessione di navigazione sul Sito.</w:t>
            </w:r>
          </w:p>
          <w:p w14:paraId="61BE3E46" w14:textId="77777777" w:rsidR="00AC3877" w:rsidRPr="00C74A61" w:rsidRDefault="00AC3877" w:rsidP="00C74A61">
            <w:pPr>
              <w:tabs>
                <w:tab w:val="left" w:pos="3672"/>
              </w:tabs>
              <w:spacing w:after="120" w:line="276" w:lineRule="auto"/>
              <w:jc w:val="both"/>
              <w:rPr>
                <w:rFonts w:ascii="Arial Narrow" w:hAnsi="Arial Narrow" w:cstheme="majorHAnsi"/>
                <w:sz w:val="20"/>
                <w:szCs w:val="20"/>
              </w:rPr>
            </w:pPr>
          </w:p>
        </w:tc>
      </w:tr>
      <w:tr w:rsidR="00DC4CDF" w:rsidRPr="00C74A61" w14:paraId="31BC1D88" w14:textId="77777777" w:rsidTr="00C74A61">
        <w:trPr>
          <w:trHeight w:val="1351"/>
        </w:trPr>
        <w:tc>
          <w:tcPr>
            <w:tcW w:w="3104" w:type="dxa"/>
            <w:tcBorders>
              <w:left w:val="double" w:sz="4" w:space="0" w:color="4472C4" w:themeColor="accent1"/>
            </w:tcBorders>
            <w:shd w:val="clear" w:color="auto" w:fill="DEEAF6" w:themeFill="accent5" w:themeFillTint="33"/>
          </w:tcPr>
          <w:p w14:paraId="45AB2B50" w14:textId="77777777" w:rsidR="00DC4CDF" w:rsidRPr="00C74A61" w:rsidRDefault="00DC4CDF" w:rsidP="00C74A61">
            <w:pPr>
              <w:pStyle w:val="Testopredefi"/>
              <w:spacing w:line="276" w:lineRule="auto"/>
              <w:jc w:val="both"/>
              <w:rPr>
                <w:rFonts w:ascii="Arial Narrow" w:hAnsi="Arial Narrow" w:cstheme="majorHAnsi"/>
                <w:b/>
                <w:sz w:val="20"/>
              </w:rPr>
            </w:pPr>
            <w:r w:rsidRPr="00C74A61">
              <w:rPr>
                <w:rFonts w:ascii="Arial Narrow" w:hAnsi="Arial Narrow" w:cstheme="majorHAnsi"/>
                <w:b/>
                <w:sz w:val="20"/>
              </w:rPr>
              <w:t>Finalità contrattuali</w:t>
            </w:r>
          </w:p>
          <w:p w14:paraId="4D2C0531" w14:textId="596911F6" w:rsidR="00DC4CDF" w:rsidRPr="00C74A61" w:rsidRDefault="00DC4CDF" w:rsidP="00C74A61">
            <w:pPr>
              <w:pStyle w:val="Testopredefi"/>
              <w:spacing w:line="276" w:lineRule="auto"/>
              <w:jc w:val="both"/>
              <w:rPr>
                <w:rFonts w:ascii="Arial Narrow" w:hAnsi="Arial Narrow" w:cstheme="majorHAnsi"/>
                <w:sz w:val="20"/>
              </w:rPr>
            </w:pPr>
            <w:r w:rsidRPr="00C74A61">
              <w:rPr>
                <w:rFonts w:ascii="Arial Narrow" w:hAnsi="Arial Narrow" w:cstheme="majorHAnsi"/>
                <w:sz w:val="20"/>
              </w:rPr>
              <w:t>I dati forniti direttamente dall’utente sono utilizzati al fine di dar corso alle richieste di quest’ultimo (es. r</w:t>
            </w:r>
            <w:r w:rsidR="002A2204" w:rsidRPr="00C74A61">
              <w:rPr>
                <w:rFonts w:ascii="Arial Narrow" w:hAnsi="Arial Narrow" w:cstheme="majorHAnsi"/>
                <w:sz w:val="20"/>
              </w:rPr>
              <w:t>ichiesta di newsletter</w:t>
            </w:r>
            <w:r w:rsidRPr="00C74A61">
              <w:rPr>
                <w:rFonts w:ascii="Arial Narrow" w:hAnsi="Arial Narrow" w:cstheme="majorHAnsi"/>
                <w:sz w:val="20"/>
              </w:rPr>
              <w:t xml:space="preserve"> o di contatto).</w:t>
            </w:r>
          </w:p>
        </w:tc>
        <w:tc>
          <w:tcPr>
            <w:tcW w:w="3260" w:type="dxa"/>
          </w:tcPr>
          <w:p w14:paraId="2CD002B7" w14:textId="03AFC550" w:rsidR="00DC4CDF" w:rsidRPr="00C74A61" w:rsidRDefault="00DC4CDF" w:rsidP="00C74A61">
            <w:pPr>
              <w:pStyle w:val="Testopredefi"/>
              <w:spacing w:line="276" w:lineRule="auto"/>
              <w:jc w:val="both"/>
              <w:rPr>
                <w:rFonts w:ascii="Arial Narrow" w:hAnsi="Arial Narrow" w:cstheme="majorHAnsi"/>
                <w:sz w:val="20"/>
              </w:rPr>
            </w:pPr>
            <w:r w:rsidRPr="00C74A61">
              <w:rPr>
                <w:rFonts w:ascii="Arial Narrow" w:hAnsi="Arial Narrow" w:cstheme="majorHAnsi"/>
                <w:sz w:val="20"/>
              </w:rPr>
              <w:t>Esecuzione di un contratto di cui Lei è parte (utilizzo del Sito).</w:t>
            </w:r>
            <w:r w:rsidR="007D3532" w:rsidRPr="00C74A61">
              <w:rPr>
                <w:rFonts w:ascii="Arial Narrow" w:hAnsi="Arial Narrow" w:cstheme="majorHAnsi"/>
                <w:sz w:val="20"/>
              </w:rPr>
              <w:t xml:space="preserve"> </w:t>
            </w:r>
          </w:p>
        </w:tc>
        <w:tc>
          <w:tcPr>
            <w:tcW w:w="3119" w:type="dxa"/>
            <w:tcBorders>
              <w:top w:val="double" w:sz="4" w:space="0" w:color="5B9BD5" w:themeColor="accent5"/>
              <w:right w:val="double" w:sz="4" w:space="0" w:color="4472C4" w:themeColor="accent1"/>
            </w:tcBorders>
          </w:tcPr>
          <w:p w14:paraId="4304FF1F" w14:textId="1F82F412" w:rsidR="00DC4CDF" w:rsidRPr="00C74A61" w:rsidRDefault="00DC4CDF" w:rsidP="00C74A61">
            <w:pPr>
              <w:pStyle w:val="Testopredefi"/>
              <w:spacing w:line="276" w:lineRule="auto"/>
              <w:jc w:val="both"/>
              <w:rPr>
                <w:rFonts w:ascii="Arial Narrow" w:hAnsi="Arial Narrow" w:cstheme="majorHAnsi"/>
                <w:sz w:val="20"/>
              </w:rPr>
            </w:pPr>
            <w:r w:rsidRPr="00C74A61">
              <w:rPr>
                <w:rFonts w:ascii="Arial Narrow" w:hAnsi="Arial Narrow" w:cstheme="majorHAnsi"/>
                <w:sz w:val="20"/>
              </w:rPr>
              <w:t>Come da informativa fornita al momento della raccolta dei dati.</w:t>
            </w:r>
            <w:r w:rsidR="007D3532" w:rsidRPr="00C74A61">
              <w:rPr>
                <w:rFonts w:ascii="Arial Narrow" w:hAnsi="Arial Narrow" w:cstheme="majorHAnsi"/>
                <w:sz w:val="20"/>
              </w:rPr>
              <w:t xml:space="preserve"> </w:t>
            </w:r>
          </w:p>
        </w:tc>
      </w:tr>
      <w:tr w:rsidR="00AC3877" w:rsidRPr="00C74A61" w14:paraId="4B86D29E" w14:textId="77777777" w:rsidTr="00ED604E">
        <w:tc>
          <w:tcPr>
            <w:tcW w:w="9483" w:type="dxa"/>
            <w:gridSpan w:val="3"/>
            <w:tcBorders>
              <w:left w:val="double" w:sz="4" w:space="0" w:color="4472C4" w:themeColor="accent1"/>
              <w:bottom w:val="double" w:sz="4" w:space="0" w:color="5B9BD5" w:themeColor="accent5"/>
              <w:right w:val="double" w:sz="4" w:space="0" w:color="4472C4" w:themeColor="accent1"/>
            </w:tcBorders>
            <w:shd w:val="clear" w:color="auto" w:fill="auto"/>
          </w:tcPr>
          <w:p w14:paraId="5F1BE0AA" w14:textId="77777777" w:rsidR="00AC3877" w:rsidRPr="00C74A61" w:rsidRDefault="00AC3877" w:rsidP="00C74A61">
            <w:pPr>
              <w:spacing w:after="120" w:line="276" w:lineRule="auto"/>
              <w:jc w:val="both"/>
              <w:rPr>
                <w:rFonts w:ascii="Arial Narrow" w:hAnsi="Arial Narrow" w:cstheme="majorHAnsi"/>
                <w:sz w:val="20"/>
                <w:szCs w:val="20"/>
              </w:rPr>
            </w:pPr>
            <w:r w:rsidRPr="00C74A61">
              <w:rPr>
                <w:rFonts w:ascii="Arial Narrow" w:hAnsi="Arial Narrow" w:cstheme="majorHAnsi"/>
                <w:sz w:val="20"/>
                <w:szCs w:val="20"/>
              </w:rPr>
              <w:t xml:space="preserve">Decorsi i termini di conservazione sopra indicati, i Suoi dati personali saranno distrutti, cancellati o resi anonimi, compatibilmente </w:t>
            </w:r>
            <w:r w:rsidRPr="00C74A61">
              <w:rPr>
                <w:rFonts w:ascii="Arial Narrow" w:eastAsia="Garamond" w:hAnsi="Arial Narrow" w:cstheme="majorHAnsi"/>
                <w:sz w:val="20"/>
                <w:szCs w:val="20"/>
              </w:rPr>
              <w:t>con le procedure tecniche di cancellazione e backup.</w:t>
            </w:r>
          </w:p>
        </w:tc>
      </w:tr>
    </w:tbl>
    <w:p w14:paraId="0E4AD0B7" w14:textId="77777777" w:rsidR="00AC3877" w:rsidRPr="00C74A61" w:rsidRDefault="00AC3877" w:rsidP="00C74A61">
      <w:pPr>
        <w:spacing w:line="276" w:lineRule="auto"/>
        <w:rPr>
          <w:rFonts w:ascii="Arial Narrow" w:hAnsi="Arial Narrow" w:cstheme="majorHAnsi"/>
          <w:sz w:val="20"/>
          <w:szCs w:val="20"/>
        </w:rPr>
      </w:pPr>
    </w:p>
    <w:p w14:paraId="1A3F2023" w14:textId="77777777" w:rsidR="00AC3877" w:rsidRPr="00C74A61" w:rsidRDefault="00AC3877" w:rsidP="00C74A61">
      <w:pPr>
        <w:spacing w:line="276" w:lineRule="auto"/>
        <w:rPr>
          <w:rFonts w:ascii="Arial Narrow" w:hAnsi="Arial Narrow" w:cstheme="majorHAnsi"/>
          <w:sz w:val="20"/>
          <w:szCs w:val="20"/>
        </w:rPr>
      </w:pPr>
    </w:p>
    <w:p w14:paraId="58892A7C" w14:textId="77777777" w:rsidR="00E23BFD" w:rsidRPr="00C74A61" w:rsidRDefault="00E23BFD" w:rsidP="00C74A61">
      <w:pPr>
        <w:spacing w:line="276" w:lineRule="auto"/>
        <w:rPr>
          <w:rFonts w:ascii="Arial Narrow" w:hAnsi="Arial Narrow" w:cstheme="majorHAnsi"/>
          <w:sz w:val="20"/>
          <w:szCs w:val="20"/>
        </w:rPr>
      </w:pPr>
    </w:p>
    <w:tbl>
      <w:tblPr>
        <w:tblStyle w:val="Grigliatabella"/>
        <w:tblW w:w="9624" w:type="dxa"/>
        <w:tblLook w:val="04A0" w:firstRow="1" w:lastRow="0" w:firstColumn="1" w:lastColumn="0" w:noHBand="0" w:noVBand="1"/>
      </w:tblPr>
      <w:tblGrid>
        <w:gridCol w:w="9624"/>
      </w:tblGrid>
      <w:tr w:rsidR="00C54043" w:rsidRPr="00C74A61" w14:paraId="499774D2" w14:textId="77777777" w:rsidTr="00C54043">
        <w:tc>
          <w:tcPr>
            <w:tcW w:w="9624"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3119E5F3" w14:textId="7906BD17" w:rsidR="00C54043" w:rsidRPr="00C74A61" w:rsidRDefault="00C54043" w:rsidP="00C74A61">
            <w:pPr>
              <w:pStyle w:val="Testopredefi"/>
              <w:spacing w:line="276" w:lineRule="auto"/>
              <w:jc w:val="both"/>
              <w:rPr>
                <w:rFonts w:ascii="Arial Narrow" w:hAnsi="Arial Narrow" w:cstheme="majorHAnsi"/>
                <w:b/>
                <w:sz w:val="20"/>
              </w:rPr>
            </w:pPr>
            <w:r w:rsidRPr="00C74A61">
              <w:rPr>
                <w:rFonts w:ascii="Arial Narrow" w:hAnsi="Arial Narrow" w:cstheme="majorHAnsi"/>
                <w:b/>
                <w:sz w:val="20"/>
              </w:rPr>
              <w:t>OBBLIGATORIETÀ DEL CONFERIMENTO DEI DATI</w:t>
            </w:r>
          </w:p>
        </w:tc>
      </w:tr>
      <w:tr w:rsidR="00C54043" w:rsidRPr="00C74A61" w14:paraId="01DACEF8" w14:textId="77777777" w:rsidTr="00C74A61">
        <w:trPr>
          <w:trHeight w:val="844"/>
        </w:trPr>
        <w:tc>
          <w:tcPr>
            <w:tcW w:w="9624" w:type="dxa"/>
            <w:tcBorders>
              <w:left w:val="double" w:sz="4" w:space="0" w:color="4472C4" w:themeColor="accent1"/>
              <w:bottom w:val="double" w:sz="4" w:space="0" w:color="5B9BD5" w:themeColor="accent5"/>
              <w:right w:val="double" w:sz="4" w:space="0" w:color="4472C4" w:themeColor="accent1"/>
            </w:tcBorders>
            <w:shd w:val="clear" w:color="auto" w:fill="auto"/>
          </w:tcPr>
          <w:p w14:paraId="3A9BB0CF" w14:textId="46A521A8" w:rsidR="00C54043" w:rsidRPr="00C74A61" w:rsidRDefault="00C54043" w:rsidP="00C74A61">
            <w:pPr>
              <w:spacing w:line="276" w:lineRule="auto"/>
              <w:jc w:val="both"/>
              <w:rPr>
                <w:rFonts w:ascii="Arial Narrow" w:hAnsi="Arial Narrow" w:cstheme="majorHAnsi"/>
                <w:sz w:val="20"/>
                <w:szCs w:val="20"/>
              </w:rPr>
            </w:pPr>
            <w:r w:rsidRPr="00C74A61">
              <w:rPr>
                <w:rFonts w:ascii="Arial Narrow" w:hAnsi="Arial Narrow" w:cstheme="majorHAnsi"/>
                <w:sz w:val="20"/>
                <w:szCs w:val="20"/>
              </w:rPr>
              <w:t>Fatta eccezione per i dati di navigazione, necessari per dar corso ai protocolli informatici e telematici, il conferimento dei dati personali da parte degli utenti è libero e facoltativo. Tuttavia, il mancato conferimento dei dati stessi comporterà l'impossibilità di poter procedere alle richieste inoltrate o che l'utente intende inoltrare.</w:t>
            </w:r>
          </w:p>
        </w:tc>
      </w:tr>
    </w:tbl>
    <w:p w14:paraId="4242A46F" w14:textId="1782F4CD" w:rsidR="00AC3877" w:rsidRPr="00C74A61" w:rsidRDefault="00AC3877" w:rsidP="00C74A61">
      <w:pPr>
        <w:spacing w:line="276" w:lineRule="auto"/>
        <w:rPr>
          <w:rFonts w:ascii="Arial Narrow" w:hAnsi="Arial Narrow" w:cstheme="majorHAnsi"/>
          <w:sz w:val="20"/>
          <w:szCs w:val="20"/>
        </w:rPr>
      </w:pPr>
    </w:p>
    <w:tbl>
      <w:tblPr>
        <w:tblStyle w:val="Grigliatabella"/>
        <w:tblW w:w="9624" w:type="dxa"/>
        <w:tblLook w:val="04A0" w:firstRow="1" w:lastRow="0" w:firstColumn="1" w:lastColumn="0" w:noHBand="0" w:noVBand="1"/>
      </w:tblPr>
      <w:tblGrid>
        <w:gridCol w:w="9624"/>
      </w:tblGrid>
      <w:tr w:rsidR="00C54043" w:rsidRPr="00C74A61" w14:paraId="4A195F6C" w14:textId="77777777" w:rsidTr="00C54043">
        <w:tc>
          <w:tcPr>
            <w:tcW w:w="9624"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54F15A13" w14:textId="77777777" w:rsidR="00C54043" w:rsidRPr="00C74A61" w:rsidRDefault="00C54043" w:rsidP="00C74A61">
            <w:pPr>
              <w:spacing w:line="276" w:lineRule="auto"/>
              <w:jc w:val="both"/>
              <w:rPr>
                <w:rFonts w:ascii="Arial Narrow" w:hAnsi="Arial Narrow" w:cstheme="majorHAnsi"/>
                <w:sz w:val="20"/>
                <w:szCs w:val="20"/>
              </w:rPr>
            </w:pPr>
            <w:r w:rsidRPr="00C74A61">
              <w:rPr>
                <w:rFonts w:ascii="Arial Narrow" w:hAnsi="Arial Narrow" w:cstheme="majorHAnsi"/>
                <w:b/>
                <w:sz w:val="20"/>
                <w:szCs w:val="20"/>
              </w:rPr>
              <w:t>DESTINATARI DEI DATI</w:t>
            </w:r>
          </w:p>
        </w:tc>
      </w:tr>
      <w:tr w:rsidR="00C54043" w:rsidRPr="00C74A61" w14:paraId="261CF3D6" w14:textId="77777777" w:rsidTr="00C74A61">
        <w:trPr>
          <w:trHeight w:val="3231"/>
        </w:trPr>
        <w:tc>
          <w:tcPr>
            <w:tcW w:w="9624" w:type="dxa"/>
            <w:tcBorders>
              <w:left w:val="double" w:sz="4" w:space="0" w:color="4472C4" w:themeColor="accent1"/>
              <w:bottom w:val="double" w:sz="4" w:space="0" w:color="5B9BD5" w:themeColor="accent5"/>
              <w:right w:val="double" w:sz="4" w:space="0" w:color="4472C4" w:themeColor="accent1"/>
            </w:tcBorders>
          </w:tcPr>
          <w:p w14:paraId="0D5F8DD2" w14:textId="22EA9B35" w:rsidR="00C54043" w:rsidRPr="00C74A61" w:rsidRDefault="00C54043" w:rsidP="00C74A61">
            <w:pPr>
              <w:spacing w:line="276" w:lineRule="auto"/>
              <w:jc w:val="both"/>
              <w:rPr>
                <w:rFonts w:ascii="Arial Narrow" w:hAnsi="Arial Narrow" w:cstheme="majorHAnsi"/>
                <w:sz w:val="20"/>
                <w:szCs w:val="20"/>
              </w:rPr>
            </w:pPr>
            <w:r w:rsidRPr="00C74A61">
              <w:rPr>
                <w:rFonts w:ascii="Arial Narrow" w:hAnsi="Arial Narrow" w:cstheme="majorHAnsi"/>
                <w:sz w:val="20"/>
                <w:szCs w:val="20"/>
              </w:rPr>
              <w:t xml:space="preserve">I Suoi dati possono essere comunicati a soggetti operanti in qualità di Titolari (quali, a titolo esemplificativo, autorità di vigilanza e controllo ed ogni soggetto pubblico legittimato a richiedere i dati) oppure trattati, per conto della Società, da soggetti designati come Responsabili, a cui sono impartite adeguate istruzioni operative. </w:t>
            </w:r>
          </w:p>
          <w:p w14:paraId="4221D5FA" w14:textId="663E4838" w:rsidR="00C54043" w:rsidRPr="00C74A61" w:rsidRDefault="00C54043" w:rsidP="00C74A61">
            <w:pPr>
              <w:spacing w:line="276" w:lineRule="auto"/>
              <w:jc w:val="both"/>
              <w:rPr>
                <w:rFonts w:ascii="Arial Narrow" w:hAnsi="Arial Narrow" w:cstheme="majorHAnsi"/>
                <w:sz w:val="20"/>
                <w:szCs w:val="20"/>
              </w:rPr>
            </w:pPr>
            <w:r w:rsidRPr="00C74A61">
              <w:rPr>
                <w:rFonts w:ascii="Arial Narrow" w:hAnsi="Arial Narrow" w:cstheme="majorHAnsi"/>
                <w:sz w:val="20"/>
                <w:szCs w:val="20"/>
              </w:rPr>
              <w:t xml:space="preserve">In particolare, i dati potranno essere comunicati alle seguenti categorie di soggetti: </w:t>
            </w:r>
          </w:p>
          <w:p w14:paraId="0BBF6B97" w14:textId="4F6AAB18" w:rsidR="00C54043" w:rsidRPr="00C74A61" w:rsidRDefault="00C54043" w:rsidP="00C74A61">
            <w:pPr>
              <w:pStyle w:val="Paragrafoelenco"/>
              <w:numPr>
                <w:ilvl w:val="0"/>
                <w:numId w:val="4"/>
              </w:numPr>
              <w:spacing w:line="276" w:lineRule="auto"/>
              <w:jc w:val="both"/>
              <w:rPr>
                <w:rFonts w:ascii="Arial Narrow" w:hAnsi="Arial Narrow" w:cstheme="majorHAnsi"/>
                <w:sz w:val="20"/>
                <w:szCs w:val="20"/>
              </w:rPr>
            </w:pPr>
            <w:r w:rsidRPr="00C74A61">
              <w:rPr>
                <w:rFonts w:ascii="Arial Narrow" w:hAnsi="Arial Narrow" w:cstheme="majorHAnsi"/>
                <w:sz w:val="20"/>
                <w:szCs w:val="20"/>
              </w:rPr>
              <w:t>società appartenenti al</w:t>
            </w:r>
            <w:r w:rsidR="002A2204" w:rsidRPr="00C74A61">
              <w:rPr>
                <w:rFonts w:ascii="Arial Narrow" w:hAnsi="Arial Narrow" w:cstheme="majorHAnsi"/>
                <w:sz w:val="20"/>
                <w:szCs w:val="20"/>
              </w:rPr>
              <w:t>lo stesso gruppo societario di cui fa parte il Titolare</w:t>
            </w:r>
            <w:r w:rsidRPr="00C74A61">
              <w:rPr>
                <w:rFonts w:ascii="Arial Narrow" w:hAnsi="Arial Narrow" w:cstheme="majorHAnsi"/>
                <w:sz w:val="20"/>
                <w:szCs w:val="20"/>
              </w:rPr>
              <w:t xml:space="preserve">, che agiscono in qualità di Responsabili del trattamento; </w:t>
            </w:r>
          </w:p>
          <w:p w14:paraId="34EA72DF" w14:textId="0E0CC20E" w:rsidR="00C54043" w:rsidRPr="00C74A61" w:rsidRDefault="00C54043" w:rsidP="00C74A61">
            <w:pPr>
              <w:pStyle w:val="Paragrafoelenco"/>
              <w:numPr>
                <w:ilvl w:val="0"/>
                <w:numId w:val="4"/>
              </w:numPr>
              <w:spacing w:line="276" w:lineRule="auto"/>
              <w:jc w:val="both"/>
              <w:rPr>
                <w:rFonts w:ascii="Arial Narrow" w:hAnsi="Arial Narrow" w:cstheme="majorHAnsi"/>
                <w:sz w:val="20"/>
                <w:szCs w:val="20"/>
              </w:rPr>
            </w:pPr>
            <w:r w:rsidRPr="00C74A61">
              <w:rPr>
                <w:rFonts w:ascii="Arial Narrow" w:hAnsi="Arial Narrow" w:cstheme="majorHAnsi"/>
                <w:sz w:val="20"/>
                <w:szCs w:val="20"/>
              </w:rPr>
              <w:t xml:space="preserve">persone fisiche e/o giuridiche che erogano servizi di varia natura in favore della Società (es. fornitori di servizi per la gestione del Sito, quali outsourcer di sistema, società che si occupano di servizi di connettività alla rete internet ecc.). Tali soggetti potranno operare anche in qualità di Responsabili del trattamento; </w:t>
            </w:r>
          </w:p>
          <w:p w14:paraId="3FA1328C" w14:textId="1F34FD77" w:rsidR="00C54043" w:rsidRPr="00C74A61" w:rsidRDefault="00C54043" w:rsidP="00C74A61">
            <w:pPr>
              <w:pStyle w:val="Paragrafoelenco"/>
              <w:numPr>
                <w:ilvl w:val="0"/>
                <w:numId w:val="4"/>
              </w:numPr>
              <w:spacing w:line="276" w:lineRule="auto"/>
              <w:jc w:val="both"/>
              <w:rPr>
                <w:rFonts w:ascii="Arial Narrow" w:hAnsi="Arial Narrow" w:cstheme="majorHAnsi"/>
                <w:sz w:val="20"/>
                <w:szCs w:val="20"/>
              </w:rPr>
            </w:pPr>
            <w:r w:rsidRPr="00C74A61">
              <w:rPr>
                <w:rFonts w:ascii="Arial Narrow" w:hAnsi="Arial Narrow" w:cstheme="majorHAnsi"/>
                <w:sz w:val="20"/>
                <w:szCs w:val="20"/>
              </w:rPr>
              <w:t>soggetti e/o enti pubblici e privati a cui i dati andranno comunicati al fine di adempiere o per esigere l’adempimento di specifici obblighi previsti da leggi, da regolamenti, dalla normativa comunitaria. Tali soggetti opereranno in qualità di Titolari autonomi o di Responsabili del trattamento.</w:t>
            </w:r>
          </w:p>
        </w:tc>
      </w:tr>
    </w:tbl>
    <w:p w14:paraId="5097AA1B" w14:textId="77777777" w:rsidR="002A5507" w:rsidRPr="00C74A61" w:rsidRDefault="002A5507" w:rsidP="00C74A61">
      <w:pPr>
        <w:spacing w:line="276" w:lineRule="auto"/>
        <w:rPr>
          <w:rFonts w:ascii="Arial Narrow" w:hAnsi="Arial Narrow" w:cstheme="majorHAnsi"/>
          <w:sz w:val="20"/>
          <w:szCs w:val="20"/>
        </w:rPr>
      </w:pPr>
    </w:p>
    <w:tbl>
      <w:tblPr>
        <w:tblStyle w:val="Grigliatabella"/>
        <w:tblW w:w="9624" w:type="dxa"/>
        <w:tblLook w:val="04A0" w:firstRow="1" w:lastRow="0" w:firstColumn="1" w:lastColumn="0" w:noHBand="0" w:noVBand="1"/>
      </w:tblPr>
      <w:tblGrid>
        <w:gridCol w:w="9624"/>
      </w:tblGrid>
      <w:tr w:rsidR="00C54043" w:rsidRPr="00C74A61" w14:paraId="0055FCCB" w14:textId="77777777" w:rsidTr="00C54043">
        <w:tc>
          <w:tcPr>
            <w:tcW w:w="9624"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6B24DD98" w14:textId="56A3FDF8" w:rsidR="00C54043" w:rsidRPr="00C74A61" w:rsidRDefault="00C54043" w:rsidP="00C74A61">
            <w:pPr>
              <w:autoSpaceDE w:val="0"/>
              <w:autoSpaceDN w:val="0"/>
              <w:adjustRightInd w:val="0"/>
              <w:spacing w:line="276" w:lineRule="auto"/>
              <w:jc w:val="both"/>
              <w:rPr>
                <w:rFonts w:ascii="Arial Narrow" w:hAnsi="Arial Narrow" w:cstheme="majorHAnsi"/>
                <w:b/>
                <w:sz w:val="20"/>
                <w:szCs w:val="20"/>
              </w:rPr>
            </w:pPr>
            <w:r w:rsidRPr="00C74A61">
              <w:rPr>
                <w:rFonts w:ascii="Arial Narrow" w:hAnsi="Arial Narrow" w:cstheme="majorHAnsi"/>
                <w:b/>
                <w:sz w:val="20"/>
                <w:szCs w:val="20"/>
              </w:rPr>
              <w:t>SOGGETTI AUTORIZZATI AL TRATTAMENTO</w:t>
            </w:r>
          </w:p>
        </w:tc>
      </w:tr>
      <w:tr w:rsidR="00C54043" w:rsidRPr="00C74A61" w14:paraId="278AF791" w14:textId="77777777" w:rsidTr="00C54043">
        <w:tc>
          <w:tcPr>
            <w:tcW w:w="9624" w:type="dxa"/>
            <w:tcBorders>
              <w:left w:val="double" w:sz="4" w:space="0" w:color="4472C4" w:themeColor="accent1"/>
              <w:bottom w:val="double" w:sz="4" w:space="0" w:color="4472C4" w:themeColor="accent1"/>
              <w:right w:val="double" w:sz="4" w:space="0" w:color="4472C4" w:themeColor="accent1"/>
            </w:tcBorders>
          </w:tcPr>
          <w:p w14:paraId="3BE050DD" w14:textId="4EEC9286" w:rsidR="00C54043" w:rsidRPr="00C74A61" w:rsidRDefault="00C54043" w:rsidP="00C74A61">
            <w:pPr>
              <w:autoSpaceDE w:val="0"/>
              <w:autoSpaceDN w:val="0"/>
              <w:adjustRightInd w:val="0"/>
              <w:spacing w:line="276" w:lineRule="auto"/>
              <w:jc w:val="both"/>
              <w:rPr>
                <w:rFonts w:ascii="Arial Narrow" w:hAnsi="Arial Narrow" w:cstheme="majorHAnsi"/>
                <w:sz w:val="20"/>
                <w:szCs w:val="20"/>
              </w:rPr>
            </w:pPr>
            <w:r w:rsidRPr="00C74A61">
              <w:rPr>
                <w:rFonts w:ascii="Arial Narrow" w:hAnsi="Arial Narrow" w:cstheme="majorHAnsi"/>
                <w:sz w:val="20"/>
                <w:szCs w:val="20"/>
              </w:rPr>
              <w:t xml:space="preserve">I dati saranno trattati da dipendenti, collaboratori della Società o soggetti esterni, in qualità di incaricati e responsabili del trattamento, che svolgono per conto della Società compiti di natura tecnica ed organizzativa del Sito. </w:t>
            </w:r>
          </w:p>
        </w:tc>
      </w:tr>
    </w:tbl>
    <w:p w14:paraId="76E46A4A" w14:textId="77777777" w:rsidR="00741099" w:rsidRPr="00C74A61" w:rsidRDefault="00741099" w:rsidP="00C74A61">
      <w:pPr>
        <w:spacing w:line="276" w:lineRule="auto"/>
        <w:rPr>
          <w:rFonts w:ascii="Arial Narrow" w:hAnsi="Arial Narrow" w:cstheme="majorHAnsi"/>
          <w:sz w:val="20"/>
          <w:szCs w:val="20"/>
        </w:rPr>
      </w:pPr>
    </w:p>
    <w:tbl>
      <w:tblPr>
        <w:tblStyle w:val="Grigliatabella"/>
        <w:tblW w:w="9624" w:type="dxa"/>
        <w:tblLook w:val="04A0" w:firstRow="1" w:lastRow="0" w:firstColumn="1" w:lastColumn="0" w:noHBand="0" w:noVBand="1"/>
      </w:tblPr>
      <w:tblGrid>
        <w:gridCol w:w="9624"/>
      </w:tblGrid>
      <w:tr w:rsidR="00C54043" w:rsidRPr="00C74A61" w14:paraId="13019721" w14:textId="77777777" w:rsidTr="00C54043">
        <w:tc>
          <w:tcPr>
            <w:tcW w:w="9624"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5D6BFE24" w14:textId="77777777" w:rsidR="00C54043" w:rsidRPr="00C74A61" w:rsidRDefault="00C54043" w:rsidP="00C74A61">
            <w:pPr>
              <w:spacing w:line="276" w:lineRule="auto"/>
              <w:rPr>
                <w:rFonts w:ascii="Arial Narrow" w:hAnsi="Arial Narrow" w:cstheme="majorHAnsi"/>
                <w:b/>
                <w:sz w:val="20"/>
                <w:szCs w:val="20"/>
              </w:rPr>
            </w:pPr>
            <w:r w:rsidRPr="00C74A61">
              <w:rPr>
                <w:rFonts w:ascii="Arial Narrow" w:hAnsi="Arial Narrow" w:cstheme="majorHAnsi"/>
                <w:b/>
                <w:sz w:val="20"/>
                <w:szCs w:val="20"/>
              </w:rPr>
              <w:t>TRASFERIMENTO DEI DATI PERSONALI IN PAESI NON APPARTENENTI ALL’UNIONE EUROPEA</w:t>
            </w:r>
          </w:p>
        </w:tc>
      </w:tr>
      <w:tr w:rsidR="00C54043" w:rsidRPr="00C74A61" w14:paraId="182D8D77" w14:textId="77777777" w:rsidTr="003E705C">
        <w:trPr>
          <w:trHeight w:val="2335"/>
        </w:trPr>
        <w:tc>
          <w:tcPr>
            <w:tcW w:w="9624" w:type="dxa"/>
            <w:tcBorders>
              <w:left w:val="double" w:sz="4" w:space="0" w:color="4472C4" w:themeColor="accent1"/>
              <w:bottom w:val="double" w:sz="4" w:space="0" w:color="4472C4" w:themeColor="accent1"/>
              <w:right w:val="double" w:sz="4" w:space="0" w:color="4472C4" w:themeColor="accent1"/>
            </w:tcBorders>
          </w:tcPr>
          <w:p w14:paraId="6EBC984F" w14:textId="77777777" w:rsidR="002A2204" w:rsidRPr="00C74A61" w:rsidRDefault="002A2204" w:rsidP="00C74A61">
            <w:pPr>
              <w:spacing w:after="120" w:line="276" w:lineRule="auto"/>
              <w:jc w:val="both"/>
              <w:rPr>
                <w:rFonts w:ascii="Arial Narrow" w:eastAsia="Calibri" w:hAnsi="Arial Narrow" w:cs="Calibri"/>
                <w:sz w:val="20"/>
                <w:szCs w:val="20"/>
                <w:lang w:eastAsia="en-US"/>
              </w:rPr>
            </w:pPr>
            <w:r w:rsidRPr="00C74A61">
              <w:rPr>
                <w:rFonts w:ascii="Arial Narrow" w:eastAsia="Calibri" w:hAnsi="Arial Narrow" w:cs="Calibri"/>
                <w:sz w:val="20"/>
                <w:szCs w:val="20"/>
                <w:lang w:eastAsia="en-US"/>
              </w:rPr>
              <w:t xml:space="preserve">I dati potranno essere trasferiti all'estero in paesi extra-europei, ed in particolare verso: </w:t>
            </w:r>
          </w:p>
          <w:p w14:paraId="542BEF6E" w14:textId="77777777" w:rsidR="002A2204" w:rsidRPr="00C74A61" w:rsidRDefault="002A2204" w:rsidP="00C74A61">
            <w:pPr>
              <w:numPr>
                <w:ilvl w:val="0"/>
                <w:numId w:val="5"/>
              </w:numPr>
              <w:spacing w:after="120" w:line="276" w:lineRule="auto"/>
              <w:jc w:val="both"/>
              <w:rPr>
                <w:rFonts w:ascii="Arial Narrow" w:eastAsia="Calibri" w:hAnsi="Arial Narrow" w:cs="Calibri"/>
                <w:sz w:val="20"/>
                <w:szCs w:val="20"/>
                <w:lang w:eastAsia="en-US"/>
              </w:rPr>
            </w:pPr>
            <w:r w:rsidRPr="00C74A61">
              <w:rPr>
                <w:rFonts w:ascii="Arial Narrow" w:eastAsia="Calibri" w:hAnsi="Arial Narrow" w:cs="Calibri"/>
                <w:sz w:val="20"/>
                <w:szCs w:val="20"/>
                <w:lang w:eastAsia="en-US"/>
              </w:rPr>
              <w:t xml:space="preserve">Paesi extra UE “il cui livello di protezione dei dati è stato ritenuto adeguato dalla Commissione Europea ai sensi dell’art. 45 del GDPR” </w:t>
            </w:r>
          </w:p>
          <w:p w14:paraId="2942F10A" w14:textId="77777777" w:rsidR="002A2204" w:rsidRPr="00C74A61" w:rsidRDefault="002A2204" w:rsidP="00C74A61">
            <w:pPr>
              <w:numPr>
                <w:ilvl w:val="0"/>
                <w:numId w:val="5"/>
              </w:numPr>
              <w:spacing w:after="120" w:line="276" w:lineRule="auto"/>
              <w:jc w:val="both"/>
              <w:rPr>
                <w:rFonts w:ascii="Arial Narrow" w:eastAsia="Calibri" w:hAnsi="Arial Narrow" w:cs="Calibri"/>
                <w:sz w:val="20"/>
                <w:szCs w:val="20"/>
                <w:lang w:eastAsia="en-US"/>
              </w:rPr>
            </w:pPr>
            <w:r w:rsidRPr="00C74A61">
              <w:rPr>
                <w:rFonts w:ascii="Arial Narrow" w:eastAsia="Calibri" w:hAnsi="Arial Narrow" w:cs="Calibri"/>
                <w:sz w:val="20"/>
                <w:szCs w:val="20"/>
                <w:lang w:eastAsia="en-US"/>
              </w:rPr>
              <w:t>Paesi Extra UE diversi da quelli di cui al punto che recede “previa sottoscrizione delle clausole contrattuali standard (Standard Contractual Clauses) adottate/ approvate dalla Commissione Europea ai sensi dell’art. 46, 2, lett. c) e d)”</w:t>
            </w:r>
          </w:p>
          <w:p w14:paraId="5052EBD1" w14:textId="0825D2D8" w:rsidR="00C54043" w:rsidRPr="00C74A61" w:rsidRDefault="002A2204" w:rsidP="00C74A61">
            <w:pPr>
              <w:spacing w:line="276" w:lineRule="auto"/>
              <w:rPr>
                <w:rFonts w:ascii="Arial Narrow" w:hAnsi="Arial Narrow" w:cstheme="majorHAnsi"/>
                <w:sz w:val="20"/>
                <w:szCs w:val="20"/>
              </w:rPr>
            </w:pPr>
            <w:r w:rsidRPr="00C74A61">
              <w:rPr>
                <w:rFonts w:ascii="Arial Narrow" w:eastAsia="Calibri" w:hAnsi="Arial Narrow" w:cs="Calibri"/>
                <w:sz w:val="20"/>
                <w:szCs w:val="20"/>
                <w:lang w:eastAsia="en-US"/>
              </w:rPr>
              <w:t>Una copia delle suddette garanzie può essere ottenuta indirizzando specifica richiesta al Titolare secondo le modalità previste al paragrafo “Diritti dell’interessato – Reclamo all’autorità di controllo”.</w:t>
            </w:r>
          </w:p>
        </w:tc>
      </w:tr>
    </w:tbl>
    <w:p w14:paraId="1614CB04" w14:textId="77777777" w:rsidR="00741099" w:rsidRPr="00C74A61" w:rsidRDefault="00741099" w:rsidP="00C74A61">
      <w:pPr>
        <w:spacing w:line="276" w:lineRule="auto"/>
        <w:rPr>
          <w:rFonts w:ascii="Arial Narrow" w:hAnsi="Arial Narrow" w:cstheme="majorHAnsi"/>
          <w:sz w:val="20"/>
          <w:szCs w:val="20"/>
        </w:rPr>
      </w:pPr>
    </w:p>
    <w:tbl>
      <w:tblPr>
        <w:tblStyle w:val="Grigliatabella"/>
        <w:tblW w:w="9766" w:type="dxa"/>
        <w:tblLook w:val="04A0" w:firstRow="1" w:lastRow="0" w:firstColumn="1" w:lastColumn="0" w:noHBand="0" w:noVBand="1"/>
      </w:tblPr>
      <w:tblGrid>
        <w:gridCol w:w="9766"/>
      </w:tblGrid>
      <w:tr w:rsidR="00C54043" w:rsidRPr="00C74A61" w14:paraId="031672F5" w14:textId="77777777" w:rsidTr="00C54043">
        <w:tc>
          <w:tcPr>
            <w:tcW w:w="9766" w:type="dxa"/>
            <w:tcBorders>
              <w:top w:val="double" w:sz="4" w:space="0" w:color="4472C4" w:themeColor="accent1"/>
              <w:left w:val="double" w:sz="4" w:space="0" w:color="4472C4" w:themeColor="accent1"/>
              <w:right w:val="double" w:sz="4" w:space="0" w:color="4472C4" w:themeColor="accent1"/>
            </w:tcBorders>
            <w:shd w:val="clear" w:color="auto" w:fill="DEEAF6" w:themeFill="accent5" w:themeFillTint="33"/>
          </w:tcPr>
          <w:p w14:paraId="2B2D4756" w14:textId="77777777" w:rsidR="00C54043" w:rsidRPr="00C74A61" w:rsidRDefault="00C54043" w:rsidP="00C74A61">
            <w:pPr>
              <w:pStyle w:val="Testopredefi"/>
              <w:spacing w:line="276" w:lineRule="auto"/>
              <w:jc w:val="both"/>
              <w:rPr>
                <w:rFonts w:ascii="Arial Narrow" w:hAnsi="Arial Narrow" w:cstheme="minorHAnsi"/>
                <w:sz w:val="20"/>
              </w:rPr>
            </w:pPr>
            <w:r w:rsidRPr="00C74A61">
              <w:rPr>
                <w:rFonts w:ascii="Arial Narrow" w:hAnsi="Arial Narrow" w:cstheme="minorHAnsi"/>
                <w:b/>
                <w:sz w:val="20"/>
              </w:rPr>
              <w:t xml:space="preserve">DIRITTI DELL'INTERESSATO - </w:t>
            </w:r>
            <w:r w:rsidRPr="00C74A61">
              <w:rPr>
                <w:rFonts w:ascii="Arial Narrow" w:hAnsi="Arial Narrow" w:cs="Calibri"/>
                <w:b/>
                <w:sz w:val="20"/>
              </w:rPr>
              <w:t>RECLAMO ALL’AUTORITÀ DI CONTROLLO</w:t>
            </w:r>
          </w:p>
        </w:tc>
      </w:tr>
      <w:tr w:rsidR="00C54043" w:rsidRPr="00C74A61" w14:paraId="032D09D6" w14:textId="77777777" w:rsidTr="00C74A61">
        <w:trPr>
          <w:trHeight w:val="877"/>
        </w:trPr>
        <w:tc>
          <w:tcPr>
            <w:tcW w:w="9766" w:type="dxa"/>
            <w:tcBorders>
              <w:left w:val="double" w:sz="4" w:space="0" w:color="4472C4" w:themeColor="accent1"/>
              <w:right w:val="double" w:sz="4" w:space="0" w:color="4472C4" w:themeColor="accent1"/>
            </w:tcBorders>
          </w:tcPr>
          <w:p w14:paraId="5C174132" w14:textId="2A731601" w:rsidR="00C54043" w:rsidRPr="00C74A61" w:rsidRDefault="00C54043" w:rsidP="00C74A61">
            <w:pPr>
              <w:pStyle w:val="Testopredefi"/>
              <w:tabs>
                <w:tab w:val="left" w:pos="4990"/>
              </w:tabs>
              <w:spacing w:line="276" w:lineRule="auto"/>
              <w:jc w:val="both"/>
              <w:rPr>
                <w:rFonts w:ascii="Arial Narrow" w:hAnsi="Arial Narrow" w:cstheme="minorHAnsi"/>
                <w:sz w:val="20"/>
              </w:rPr>
            </w:pPr>
            <w:bookmarkStart w:id="0" w:name="_Hlk504993442"/>
            <w:r w:rsidRPr="00C74A61">
              <w:rPr>
                <w:rFonts w:ascii="Arial Narrow" w:hAnsi="Arial Narrow" w:cstheme="minorHAnsi"/>
                <w:sz w:val="20"/>
              </w:rPr>
              <w:t>Contattando la Società via e-mail all’indirizz</w:t>
            </w:r>
            <w:r w:rsidR="002A2204" w:rsidRPr="00C74A61">
              <w:rPr>
                <w:rFonts w:ascii="Arial Narrow" w:hAnsi="Arial Narrow" w:cstheme="minorHAnsi"/>
                <w:sz w:val="20"/>
              </w:rPr>
              <w:t xml:space="preserve">o </w:t>
            </w:r>
            <w:hyperlink r:id="rId17" w:history="1">
              <w:r w:rsidR="002A2204" w:rsidRPr="00C74A61">
                <w:rPr>
                  <w:rStyle w:val="Collegamentoipertestuale"/>
                  <w:rFonts w:ascii="Arial Narrow" w:hAnsi="Arial Narrow" w:cstheme="minorHAnsi"/>
                  <w:sz w:val="20"/>
                </w:rPr>
                <w:t>privacy@sacbo.it</w:t>
              </w:r>
            </w:hyperlink>
            <w:r w:rsidR="002A2204" w:rsidRPr="00C74A61">
              <w:rPr>
                <w:rFonts w:ascii="Arial Narrow" w:hAnsi="Arial Narrow" w:cstheme="minorHAnsi"/>
                <w:sz w:val="20"/>
              </w:rPr>
              <w:t xml:space="preserve"> </w:t>
            </w:r>
            <w:r w:rsidRPr="00C74A61">
              <w:rPr>
                <w:rFonts w:ascii="Arial Narrow" w:hAnsi="Arial Narrow" w:cstheme="minorHAnsi"/>
                <w:sz w:val="20"/>
              </w:rPr>
              <w:t>gli interessati</w:t>
            </w:r>
            <w:r w:rsidRPr="00C74A61">
              <w:rPr>
                <w:rFonts w:ascii="Arial Narrow" w:hAnsi="Arial Narrow" w:cstheme="minorHAnsi"/>
                <w:b/>
                <w:sz w:val="20"/>
              </w:rPr>
              <w:t xml:space="preserve"> </w:t>
            </w:r>
            <w:r w:rsidRPr="00C74A61">
              <w:rPr>
                <w:rFonts w:ascii="Arial Narrow" w:hAnsi="Arial Narrow" w:cstheme="minorHAnsi"/>
                <w:sz w:val="20"/>
              </w:rPr>
              <w:t xml:space="preserve">possono chiedere al Titolare l’accesso ai dati che li riguardano, la loro cancellazione, la rettifica dei dati inesatti, l’integrazione dei dati incompleti, la limitazione del trattamento nei casi previsti dall’art. 18 GDPR, nonché l’opposizione al trattamento nelle ipotesi di legittimo interesse del titolare. </w:t>
            </w:r>
          </w:p>
        </w:tc>
      </w:tr>
      <w:tr w:rsidR="00C54043" w:rsidRPr="00C74A61" w14:paraId="1628FBFF" w14:textId="77777777" w:rsidTr="00C74A61">
        <w:trPr>
          <w:trHeight w:val="833"/>
        </w:trPr>
        <w:tc>
          <w:tcPr>
            <w:tcW w:w="9766" w:type="dxa"/>
            <w:tcBorders>
              <w:left w:val="double" w:sz="4" w:space="0" w:color="4472C4" w:themeColor="accent1"/>
              <w:bottom w:val="double" w:sz="4" w:space="0" w:color="5B9BD5" w:themeColor="accent5"/>
              <w:right w:val="double" w:sz="4" w:space="0" w:color="4472C4" w:themeColor="accent1"/>
            </w:tcBorders>
          </w:tcPr>
          <w:p w14:paraId="1638A545" w14:textId="6B9C31CA" w:rsidR="00C54043" w:rsidRPr="00C74A61" w:rsidRDefault="00C54043" w:rsidP="00C74A61">
            <w:pPr>
              <w:pStyle w:val="Testopredefi"/>
              <w:spacing w:line="276" w:lineRule="auto"/>
              <w:jc w:val="both"/>
              <w:rPr>
                <w:rFonts w:ascii="Arial Narrow" w:hAnsi="Arial Narrow" w:cstheme="minorHAnsi"/>
                <w:sz w:val="20"/>
              </w:rPr>
            </w:pPr>
            <w:r w:rsidRPr="00C74A61">
              <w:rPr>
                <w:rFonts w:ascii="Arial Narrow" w:hAnsi="Arial Narrow" w:cstheme="minorHAnsi"/>
                <w:sz w:val="20"/>
              </w:rPr>
              <w:t xml:space="preserve">Gli interessati, inoltre, nel caso in cui il </w:t>
            </w:r>
            <w:r w:rsidRPr="00C74A61">
              <w:rPr>
                <w:rFonts w:ascii="Arial Narrow" w:hAnsi="Arial Narrow"/>
                <w:sz w:val="20"/>
              </w:rPr>
              <w:t xml:space="preserve">trattamento sia basato sul consenso o sul contratto e sia effettuato con strumenti automatizzati </w:t>
            </w:r>
            <w:r w:rsidRPr="00C74A61">
              <w:rPr>
                <w:rFonts w:ascii="Arial Narrow" w:hAnsi="Arial Narrow" w:cstheme="minorHAnsi"/>
                <w:sz w:val="20"/>
              </w:rPr>
              <w:t xml:space="preserve">hanno il diritto di ricevere in un formato strutturato, di uso comune e leggibile da dispositivo automatico i dati, nonché, se tecnicamente fattibile, di trasmetterli ad altro Titolare senza impedimenti. </w:t>
            </w:r>
          </w:p>
        </w:tc>
      </w:tr>
      <w:tr w:rsidR="00C54043" w:rsidRPr="00C74A61" w14:paraId="34D99E88" w14:textId="77777777" w:rsidTr="003E705C">
        <w:trPr>
          <w:trHeight w:val="569"/>
        </w:trPr>
        <w:tc>
          <w:tcPr>
            <w:tcW w:w="9766" w:type="dxa"/>
            <w:tcBorders>
              <w:left w:val="double" w:sz="4" w:space="0" w:color="4472C4" w:themeColor="accent1"/>
              <w:bottom w:val="double" w:sz="4" w:space="0" w:color="5B9BD5" w:themeColor="accent5"/>
              <w:right w:val="double" w:sz="4" w:space="0" w:color="4472C4" w:themeColor="accent1"/>
            </w:tcBorders>
          </w:tcPr>
          <w:p w14:paraId="7713275A" w14:textId="77777777" w:rsidR="00C54043" w:rsidRPr="00C74A61" w:rsidRDefault="00C54043" w:rsidP="00C74A61">
            <w:pPr>
              <w:spacing w:line="276" w:lineRule="auto"/>
              <w:jc w:val="both"/>
              <w:rPr>
                <w:rFonts w:ascii="Arial Narrow" w:hAnsi="Arial Narrow"/>
                <w:color w:val="16233A"/>
                <w:sz w:val="20"/>
                <w:szCs w:val="20"/>
                <w:shd w:val="clear" w:color="auto" w:fill="FFFFFF"/>
              </w:rPr>
            </w:pPr>
            <w:r w:rsidRPr="00C74A61">
              <w:rPr>
                <w:rFonts w:ascii="Arial Narrow" w:hAnsi="Arial Narrow" w:cstheme="minorHAnsi"/>
                <w:sz w:val="20"/>
                <w:szCs w:val="20"/>
              </w:rPr>
              <w:t xml:space="preserve">Gli interessati hanno il diritto di proporre reclamo all'Autorità di controllo competente </w:t>
            </w:r>
            <w:r w:rsidRPr="00C74A61">
              <w:rPr>
                <w:rFonts w:ascii="Arial Narrow" w:hAnsi="Arial Narrow"/>
                <w:sz w:val="20"/>
                <w:szCs w:val="20"/>
              </w:rPr>
              <w:t>nello Stato membro in cui risiedono abitualmente o lavorano o dello Stato in cui si è verificata la presunta violazione</w:t>
            </w:r>
            <w:r w:rsidRPr="00C74A61">
              <w:rPr>
                <w:rFonts w:ascii="Arial Narrow" w:hAnsi="Arial Narrow" w:cstheme="minorHAnsi"/>
                <w:sz w:val="20"/>
                <w:szCs w:val="20"/>
              </w:rPr>
              <w:t>.</w:t>
            </w:r>
          </w:p>
        </w:tc>
      </w:tr>
    </w:tbl>
    <w:p w14:paraId="7CB66DA1" w14:textId="77777777" w:rsidR="00E26BFB" w:rsidRPr="00C74A61" w:rsidRDefault="00E26BFB" w:rsidP="00C74A61">
      <w:pPr>
        <w:spacing w:line="276" w:lineRule="auto"/>
        <w:rPr>
          <w:rFonts w:ascii="Arial Narrow" w:hAnsi="Arial Narrow"/>
          <w:sz w:val="20"/>
          <w:szCs w:val="20"/>
        </w:rPr>
      </w:pPr>
      <w:bookmarkStart w:id="1" w:name="_GoBack"/>
      <w:bookmarkEnd w:id="0"/>
      <w:bookmarkEnd w:id="1"/>
    </w:p>
    <w:sectPr w:rsidR="00E26BFB" w:rsidRPr="00C74A61">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3593B" w16cid:durableId="1E913747"/>
  <w16cid:commentId w16cid:paraId="09A7B7A8" w16cid:durableId="1E914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4CC7" w14:textId="77777777" w:rsidR="00654C03" w:rsidRDefault="00654C03" w:rsidP="00741099">
      <w:r>
        <w:separator/>
      </w:r>
    </w:p>
  </w:endnote>
  <w:endnote w:type="continuationSeparator" w:id="0">
    <w:p w14:paraId="621699C8" w14:textId="77777777" w:rsidR="00654C03" w:rsidRDefault="00654C03" w:rsidP="0074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D5A5" w14:textId="77777777" w:rsidR="00654C03" w:rsidRDefault="00654C03" w:rsidP="00741099">
      <w:r>
        <w:separator/>
      </w:r>
    </w:p>
  </w:footnote>
  <w:footnote w:type="continuationSeparator" w:id="0">
    <w:p w14:paraId="5B333878" w14:textId="77777777" w:rsidR="00654C03" w:rsidRDefault="00654C03" w:rsidP="0074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2566"/>
    <w:multiLevelType w:val="hybridMultilevel"/>
    <w:tmpl w:val="2B48CF62"/>
    <w:lvl w:ilvl="0" w:tplc="3A261D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174C9D"/>
    <w:multiLevelType w:val="hybridMultilevel"/>
    <w:tmpl w:val="0F2EC8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2618A4"/>
    <w:multiLevelType w:val="hybridMultilevel"/>
    <w:tmpl w:val="EBCCB5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163FB7"/>
    <w:multiLevelType w:val="hybridMultilevel"/>
    <w:tmpl w:val="D2FCB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22271E"/>
    <w:multiLevelType w:val="hybridMultilevel"/>
    <w:tmpl w:val="698C95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77"/>
    <w:rsid w:val="00021B36"/>
    <w:rsid w:val="000528C7"/>
    <w:rsid w:val="00084AF8"/>
    <w:rsid w:val="000C5C9D"/>
    <w:rsid w:val="000C7870"/>
    <w:rsid w:val="00116721"/>
    <w:rsid w:val="00144FDA"/>
    <w:rsid w:val="0025630D"/>
    <w:rsid w:val="002A2204"/>
    <w:rsid w:val="002A5507"/>
    <w:rsid w:val="002B27C2"/>
    <w:rsid w:val="00344D52"/>
    <w:rsid w:val="003E705C"/>
    <w:rsid w:val="00417259"/>
    <w:rsid w:val="00555DAB"/>
    <w:rsid w:val="005E422F"/>
    <w:rsid w:val="005E4E20"/>
    <w:rsid w:val="0062338B"/>
    <w:rsid w:val="00654C03"/>
    <w:rsid w:val="00656225"/>
    <w:rsid w:val="006E5F12"/>
    <w:rsid w:val="00703ED3"/>
    <w:rsid w:val="00741099"/>
    <w:rsid w:val="007A5DA9"/>
    <w:rsid w:val="007D3532"/>
    <w:rsid w:val="00887789"/>
    <w:rsid w:val="00892BB2"/>
    <w:rsid w:val="008C25DA"/>
    <w:rsid w:val="008C6836"/>
    <w:rsid w:val="0090195B"/>
    <w:rsid w:val="009857F6"/>
    <w:rsid w:val="0098691A"/>
    <w:rsid w:val="009A040D"/>
    <w:rsid w:val="009A49F1"/>
    <w:rsid w:val="009E75DE"/>
    <w:rsid w:val="00AA5EA7"/>
    <w:rsid w:val="00AC3877"/>
    <w:rsid w:val="00C06643"/>
    <w:rsid w:val="00C31DF7"/>
    <w:rsid w:val="00C46FDE"/>
    <w:rsid w:val="00C54043"/>
    <w:rsid w:val="00C74A61"/>
    <w:rsid w:val="00C75E44"/>
    <w:rsid w:val="00C82AD5"/>
    <w:rsid w:val="00D57627"/>
    <w:rsid w:val="00D70CE9"/>
    <w:rsid w:val="00D858E0"/>
    <w:rsid w:val="00DC4CDF"/>
    <w:rsid w:val="00DD792F"/>
    <w:rsid w:val="00DE2F90"/>
    <w:rsid w:val="00E1373F"/>
    <w:rsid w:val="00E23BFD"/>
    <w:rsid w:val="00E26BFB"/>
    <w:rsid w:val="00E60853"/>
    <w:rsid w:val="00ED2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1476"/>
  <w15:chartTrackingRefBased/>
  <w15:docId w15:val="{29D4373B-865C-4007-A504-1E391760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387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
    <w:name w:val="Testo predefi"/>
    <w:basedOn w:val="Normale"/>
    <w:rsid w:val="00AC3877"/>
    <w:rPr>
      <w:szCs w:val="20"/>
    </w:rPr>
  </w:style>
  <w:style w:type="table" w:styleId="Grigliatabella">
    <w:name w:val="Table Grid"/>
    <w:basedOn w:val="Tabellanormale"/>
    <w:rsid w:val="00AC387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nhideWhenUsed/>
    <w:rsid w:val="00AC3877"/>
    <w:rPr>
      <w:sz w:val="16"/>
      <w:szCs w:val="16"/>
    </w:rPr>
  </w:style>
  <w:style w:type="paragraph" w:styleId="Testocommento">
    <w:name w:val="annotation text"/>
    <w:basedOn w:val="Normale"/>
    <w:link w:val="TestocommentoCarattere"/>
    <w:unhideWhenUsed/>
    <w:rsid w:val="00AC3877"/>
    <w:pPr>
      <w:spacing w:after="160"/>
    </w:pPr>
    <w:rPr>
      <w:rFonts w:ascii="Calibri" w:eastAsia="Calibri" w:hAnsi="Calibri"/>
      <w:sz w:val="20"/>
      <w:szCs w:val="20"/>
      <w:lang w:eastAsia="en-US"/>
    </w:rPr>
  </w:style>
  <w:style w:type="character" w:customStyle="1" w:styleId="TestocommentoCarattere">
    <w:name w:val="Testo commento Carattere"/>
    <w:basedOn w:val="Carpredefinitoparagrafo"/>
    <w:link w:val="Testocommento"/>
    <w:rsid w:val="00AC3877"/>
    <w:rPr>
      <w:rFonts w:ascii="Calibri" w:eastAsia="Calibri" w:hAnsi="Calibri" w:cs="Times New Roman"/>
      <w:sz w:val="20"/>
      <w:szCs w:val="20"/>
    </w:rPr>
  </w:style>
  <w:style w:type="character" w:styleId="Collegamentoipertestuale">
    <w:name w:val="Hyperlink"/>
    <w:basedOn w:val="Carpredefinitoparagrafo"/>
    <w:uiPriority w:val="99"/>
    <w:unhideWhenUsed/>
    <w:rsid w:val="00AC3877"/>
    <w:rPr>
      <w:color w:val="0563C1" w:themeColor="hyperlink"/>
      <w:u w:val="single"/>
    </w:rPr>
  </w:style>
  <w:style w:type="paragraph" w:styleId="Testofumetto">
    <w:name w:val="Balloon Text"/>
    <w:basedOn w:val="Normale"/>
    <w:link w:val="TestofumettoCarattere"/>
    <w:uiPriority w:val="99"/>
    <w:semiHidden/>
    <w:unhideWhenUsed/>
    <w:rsid w:val="00AC38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877"/>
    <w:rPr>
      <w:rFonts w:ascii="Segoe UI" w:eastAsia="Times New Roman" w:hAnsi="Segoe UI" w:cs="Segoe UI"/>
      <w:sz w:val="18"/>
      <w:szCs w:val="18"/>
      <w:lang w:eastAsia="it-IT"/>
    </w:rPr>
  </w:style>
  <w:style w:type="paragraph" w:styleId="Soggettocommento">
    <w:name w:val="annotation subject"/>
    <w:basedOn w:val="Testocommento"/>
    <w:next w:val="Testocommento"/>
    <w:link w:val="SoggettocommentoCarattere"/>
    <w:uiPriority w:val="99"/>
    <w:semiHidden/>
    <w:unhideWhenUsed/>
    <w:rsid w:val="008C25DA"/>
    <w:pPr>
      <w:spacing w:after="0"/>
    </w:pPr>
    <w:rPr>
      <w:rFonts w:ascii="Times New Roman" w:eastAsia="Times New Roman" w:hAnsi="Times New Roman"/>
      <w:b/>
      <w:bCs/>
      <w:lang w:eastAsia="it-IT"/>
    </w:rPr>
  </w:style>
  <w:style w:type="character" w:customStyle="1" w:styleId="SoggettocommentoCarattere">
    <w:name w:val="Soggetto commento Carattere"/>
    <w:basedOn w:val="TestocommentoCarattere"/>
    <w:link w:val="Soggettocommento"/>
    <w:uiPriority w:val="99"/>
    <w:semiHidden/>
    <w:rsid w:val="008C25DA"/>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C82AD5"/>
    <w:pPr>
      <w:ind w:left="720"/>
      <w:contextualSpacing/>
    </w:pPr>
  </w:style>
  <w:style w:type="paragraph" w:styleId="Intestazione">
    <w:name w:val="header"/>
    <w:basedOn w:val="Normale"/>
    <w:link w:val="IntestazioneCarattere"/>
    <w:uiPriority w:val="99"/>
    <w:unhideWhenUsed/>
    <w:rsid w:val="00741099"/>
    <w:pPr>
      <w:tabs>
        <w:tab w:val="center" w:pos="4819"/>
        <w:tab w:val="right" w:pos="9638"/>
      </w:tabs>
    </w:pPr>
  </w:style>
  <w:style w:type="character" w:customStyle="1" w:styleId="IntestazioneCarattere">
    <w:name w:val="Intestazione Carattere"/>
    <w:basedOn w:val="Carpredefinitoparagrafo"/>
    <w:link w:val="Intestazione"/>
    <w:uiPriority w:val="99"/>
    <w:rsid w:val="007410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41099"/>
    <w:pPr>
      <w:tabs>
        <w:tab w:val="center" w:pos="4819"/>
        <w:tab w:val="right" w:pos="9638"/>
      </w:tabs>
    </w:pPr>
  </w:style>
  <w:style w:type="character" w:customStyle="1" w:styleId="PidipaginaCarattere">
    <w:name w:val="Piè di pagina Carattere"/>
    <w:basedOn w:val="Carpredefinitoparagrafo"/>
    <w:link w:val="Pidipagina"/>
    <w:uiPriority w:val="99"/>
    <w:rsid w:val="00741099"/>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2A22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7809">
      <w:bodyDiv w:val="1"/>
      <w:marLeft w:val="0"/>
      <w:marRight w:val="0"/>
      <w:marTop w:val="0"/>
      <w:marBottom w:val="0"/>
      <w:divBdr>
        <w:top w:val="none" w:sz="0" w:space="0" w:color="auto"/>
        <w:left w:val="none" w:sz="0" w:space="0" w:color="auto"/>
        <w:bottom w:val="none" w:sz="0" w:space="0" w:color="auto"/>
        <w:right w:val="none" w:sz="0" w:space="0" w:color="auto"/>
      </w:divBdr>
    </w:div>
    <w:div w:id="249433228">
      <w:bodyDiv w:val="1"/>
      <w:marLeft w:val="0"/>
      <w:marRight w:val="0"/>
      <w:marTop w:val="0"/>
      <w:marBottom w:val="0"/>
      <w:divBdr>
        <w:top w:val="none" w:sz="0" w:space="0" w:color="auto"/>
        <w:left w:val="none" w:sz="0" w:space="0" w:color="auto"/>
        <w:bottom w:val="none" w:sz="0" w:space="0" w:color="auto"/>
        <w:right w:val="none" w:sz="0" w:space="0" w:color="auto"/>
      </w:divBdr>
    </w:div>
    <w:div w:id="592935546">
      <w:bodyDiv w:val="1"/>
      <w:marLeft w:val="0"/>
      <w:marRight w:val="0"/>
      <w:marTop w:val="0"/>
      <w:marBottom w:val="0"/>
      <w:divBdr>
        <w:top w:val="none" w:sz="0" w:space="0" w:color="auto"/>
        <w:left w:val="none" w:sz="0" w:space="0" w:color="auto"/>
        <w:bottom w:val="none" w:sz="0" w:space="0" w:color="auto"/>
        <w:right w:val="none" w:sz="0" w:space="0" w:color="auto"/>
      </w:divBdr>
    </w:div>
    <w:div w:id="1663386083">
      <w:bodyDiv w:val="1"/>
      <w:marLeft w:val="0"/>
      <w:marRight w:val="0"/>
      <w:marTop w:val="0"/>
      <w:marBottom w:val="0"/>
      <w:divBdr>
        <w:top w:val="none" w:sz="0" w:space="0" w:color="auto"/>
        <w:left w:val="none" w:sz="0" w:space="0" w:color="auto"/>
        <w:bottom w:val="none" w:sz="0" w:space="0" w:color="auto"/>
        <w:right w:val="none" w:sz="0" w:space="0" w:color="auto"/>
      </w:divBdr>
    </w:div>
    <w:div w:id="1945989925">
      <w:bodyDiv w:val="1"/>
      <w:marLeft w:val="0"/>
      <w:marRight w:val="0"/>
      <w:marTop w:val="0"/>
      <w:marBottom w:val="0"/>
      <w:divBdr>
        <w:top w:val="none" w:sz="0" w:space="0" w:color="auto"/>
        <w:left w:val="none" w:sz="0" w:space="0" w:color="auto"/>
        <w:bottom w:val="none" w:sz="0" w:space="0" w:color="auto"/>
        <w:right w:val="none" w:sz="0" w:space="0" w:color="auto"/>
      </w:divBdr>
    </w:div>
    <w:div w:id="19607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cy@sacbo.it" TargetMode="External"/><Relationship Id="rId17" Type="http://schemas.openxmlformats.org/officeDocument/2006/relationships/hyperlink" Target="mailto:privacy@sacbo.it" TargetMode="External"/><Relationship Id="rId2" Type="http://schemas.openxmlformats.org/officeDocument/2006/relationships/styles" Target="styles.xml"/><Relationship Id="rId16" Type="http://schemas.openxmlformats.org/officeDocument/2006/relationships/hyperlink" Target="http://www.milanbergamoairport.it/it/cookie-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hyperlink" Target="mailto:dpo@sacbo.it" TargetMode="Externa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image" Target="media/image4.svg"/><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1072</Words>
  <Characters>6114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P4I</dc:creator>
  <cp:keywords/>
  <dc:description/>
  <cp:lastModifiedBy>cmasotti</cp:lastModifiedBy>
  <cp:revision>9</cp:revision>
  <cp:lastPrinted>2018-11-26T11:47:00Z</cp:lastPrinted>
  <dcterms:created xsi:type="dcterms:W3CDTF">2018-06-04T07:45:00Z</dcterms:created>
  <dcterms:modified xsi:type="dcterms:W3CDTF">2018-12-19T11:22:00Z</dcterms:modified>
</cp:coreProperties>
</file>